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0B3" w:rsidRPr="001A00B3" w:rsidRDefault="000C4A28" w:rsidP="001A00B3">
      <w:pPr>
        <w:pStyle w:val="Subttulo"/>
        <w:rPr>
          <w:rFonts w:asciiTheme="majorHAnsi" w:hAnsiTheme="majorHAnsi"/>
          <w:sz w:val="24"/>
          <w:szCs w:val="24"/>
        </w:rPr>
      </w:pPr>
      <w:r>
        <w:rPr>
          <w:rFonts w:asciiTheme="majorHAnsi" w:hAnsiTheme="majorHAnsi"/>
          <w:sz w:val="24"/>
          <w:szCs w:val="24"/>
        </w:rPr>
        <w:t>MODALIDADE: CONCORRÊNCIA</w:t>
      </w:r>
    </w:p>
    <w:p w:rsidR="001A00B3" w:rsidRPr="001A00B3" w:rsidRDefault="001A00B3" w:rsidP="001A00B3">
      <w:pPr>
        <w:pStyle w:val="Subttulo"/>
        <w:rPr>
          <w:rFonts w:asciiTheme="majorHAnsi" w:hAnsiTheme="majorHAnsi"/>
          <w:sz w:val="24"/>
          <w:szCs w:val="24"/>
        </w:rPr>
      </w:pPr>
      <w:r w:rsidRPr="001A00B3">
        <w:rPr>
          <w:rFonts w:asciiTheme="majorHAnsi" w:hAnsiTheme="majorHAnsi"/>
          <w:sz w:val="24"/>
          <w:szCs w:val="24"/>
        </w:rPr>
        <w:t xml:space="preserve">TIPO: MENOR PREÇO </w:t>
      </w:r>
    </w:p>
    <w:p w:rsidR="001A00B3" w:rsidRPr="001A00B3" w:rsidRDefault="001A00B3" w:rsidP="001A00B3">
      <w:pPr>
        <w:suppressAutoHyphens/>
        <w:jc w:val="both"/>
        <w:rPr>
          <w:rFonts w:asciiTheme="majorHAnsi" w:hAnsiTheme="majorHAnsi" w:cs="Arial"/>
          <w:szCs w:val="24"/>
        </w:rPr>
      </w:pPr>
    </w:p>
    <w:p w:rsidR="001A00B3" w:rsidRPr="001A00B3" w:rsidRDefault="001A00B3" w:rsidP="001A00B3">
      <w:pPr>
        <w:suppressAutoHyphens/>
        <w:jc w:val="both"/>
        <w:rPr>
          <w:rFonts w:asciiTheme="majorHAnsi" w:hAnsiTheme="majorHAnsi" w:cs="Arial"/>
          <w:szCs w:val="24"/>
        </w:rPr>
      </w:pPr>
    </w:p>
    <w:p w:rsidR="001A00B3" w:rsidRPr="001A00B3" w:rsidRDefault="001A00B3" w:rsidP="001A00B3">
      <w:pPr>
        <w:pStyle w:val="Recuodecorpodetexto1"/>
        <w:suppressAutoHyphens/>
        <w:ind w:left="0"/>
        <w:jc w:val="left"/>
        <w:rPr>
          <w:rFonts w:asciiTheme="majorHAnsi" w:hAnsiTheme="majorHAnsi" w:cs="Arial"/>
          <w:b/>
          <w:szCs w:val="24"/>
        </w:rPr>
      </w:pPr>
      <w:r w:rsidRPr="001A00B3">
        <w:rPr>
          <w:rFonts w:asciiTheme="majorHAnsi" w:hAnsiTheme="majorHAnsi" w:cs="Arial"/>
          <w:b/>
          <w:szCs w:val="24"/>
        </w:rPr>
        <w:t xml:space="preserve">EDITAL DE </w:t>
      </w:r>
      <w:r w:rsidR="006E5D9E">
        <w:rPr>
          <w:rFonts w:asciiTheme="majorHAnsi" w:hAnsiTheme="majorHAnsi" w:cs="Arial"/>
          <w:b/>
          <w:szCs w:val="24"/>
        </w:rPr>
        <w:t>CONCORRÊNCIA</w:t>
      </w:r>
      <w:r w:rsidR="008E1670">
        <w:rPr>
          <w:rFonts w:asciiTheme="majorHAnsi" w:hAnsiTheme="majorHAnsi" w:cs="Arial"/>
          <w:b/>
          <w:szCs w:val="24"/>
        </w:rPr>
        <w:t xml:space="preserve"> nº 15</w:t>
      </w:r>
      <w:r w:rsidRPr="001A00B3">
        <w:rPr>
          <w:rFonts w:asciiTheme="majorHAnsi" w:hAnsiTheme="majorHAnsi" w:cs="Arial"/>
          <w:b/>
          <w:szCs w:val="24"/>
        </w:rPr>
        <w:t xml:space="preserve">/2022                       </w:t>
      </w:r>
    </w:p>
    <w:p w:rsidR="001A00B3" w:rsidRPr="001A00B3" w:rsidRDefault="00C358F7" w:rsidP="001A00B3">
      <w:pPr>
        <w:pStyle w:val="Recuodecorpodetexto1"/>
        <w:suppressAutoHyphens/>
        <w:ind w:left="0"/>
        <w:jc w:val="left"/>
        <w:rPr>
          <w:rFonts w:asciiTheme="majorHAnsi" w:hAnsiTheme="majorHAnsi" w:cs="Arial"/>
          <w:b/>
          <w:color w:val="FF0000"/>
          <w:szCs w:val="24"/>
        </w:rPr>
      </w:pPr>
      <w:r>
        <w:rPr>
          <w:rFonts w:asciiTheme="majorHAnsi" w:hAnsiTheme="majorHAnsi" w:cs="Arial"/>
          <w:b/>
          <w:szCs w:val="24"/>
        </w:rPr>
        <w:t>DATA E HORÁRIO DA REALIZAÇÃO: 08/02</w:t>
      </w:r>
      <w:r w:rsidR="001A00B3" w:rsidRPr="001A00B3">
        <w:rPr>
          <w:rFonts w:asciiTheme="majorHAnsi" w:hAnsiTheme="majorHAnsi" w:cs="Arial"/>
          <w:b/>
          <w:szCs w:val="24"/>
        </w:rPr>
        <w:t>/2022 às 14 horas</w:t>
      </w:r>
    </w:p>
    <w:p w:rsidR="001A00B3" w:rsidRPr="001A00B3" w:rsidRDefault="001A00B3" w:rsidP="001A00B3">
      <w:pPr>
        <w:pStyle w:val="Recuodecorpodetexto1"/>
        <w:suppressAutoHyphens/>
        <w:ind w:left="0"/>
        <w:jc w:val="left"/>
        <w:rPr>
          <w:rFonts w:asciiTheme="majorHAnsi" w:hAnsiTheme="majorHAnsi" w:cs="Arial"/>
          <w:b/>
          <w:szCs w:val="24"/>
        </w:rPr>
      </w:pPr>
      <w:r w:rsidRPr="001A00B3">
        <w:rPr>
          <w:rFonts w:asciiTheme="majorHAnsi" w:hAnsiTheme="majorHAnsi" w:cs="Arial"/>
          <w:b/>
          <w:szCs w:val="24"/>
        </w:rPr>
        <w:t>LOCAL: Avenida Augusto, nº 62 – St. Jd. das Morangas – Serranópolis, Goiás</w:t>
      </w:r>
    </w:p>
    <w:p w:rsidR="001A00B3" w:rsidRPr="001A00B3" w:rsidRDefault="001A00B3" w:rsidP="001A00B3">
      <w:pPr>
        <w:pStyle w:val="Recuodecorpodetexto1"/>
        <w:suppressAutoHyphens/>
        <w:ind w:left="0"/>
        <w:jc w:val="left"/>
        <w:rPr>
          <w:rFonts w:asciiTheme="majorHAnsi" w:hAnsiTheme="majorHAnsi" w:cs="Arial"/>
          <w:b/>
          <w:szCs w:val="24"/>
        </w:rPr>
      </w:pPr>
    </w:p>
    <w:p w:rsidR="001A00B3" w:rsidRPr="001A00B3" w:rsidRDefault="001A00B3" w:rsidP="001A00B3">
      <w:pPr>
        <w:pStyle w:val="Recuodecorpodetexto1"/>
        <w:suppressAutoHyphens/>
        <w:ind w:left="0" w:firstLine="1134"/>
        <w:rPr>
          <w:rFonts w:asciiTheme="majorHAnsi" w:hAnsiTheme="majorHAnsi" w:cs="Arial"/>
          <w:szCs w:val="24"/>
        </w:rPr>
      </w:pPr>
      <w:r w:rsidRPr="001A00B3">
        <w:rPr>
          <w:rFonts w:asciiTheme="majorHAnsi" w:hAnsiTheme="majorHAnsi" w:cs="Arial"/>
          <w:szCs w:val="24"/>
        </w:rPr>
        <w:t xml:space="preserve">A </w:t>
      </w:r>
      <w:r w:rsidR="0022016A">
        <w:rPr>
          <w:rFonts w:asciiTheme="majorHAnsi" w:hAnsiTheme="majorHAnsi" w:cs="Arial"/>
          <w:b/>
          <w:szCs w:val="24"/>
        </w:rPr>
        <w:t xml:space="preserve">CÂMARA MUNICIPAL DE SERRANÓPOLIS </w:t>
      </w:r>
      <w:r w:rsidRPr="001A00B3">
        <w:rPr>
          <w:rFonts w:asciiTheme="majorHAnsi" w:hAnsiTheme="majorHAnsi" w:cs="Arial"/>
          <w:szCs w:val="24"/>
        </w:rPr>
        <w:t xml:space="preserve">torna público para conhecimento dos interessados que na data, horário e local indicados fará realizar licitação na modalidade </w:t>
      </w:r>
      <w:r w:rsidR="006E5D9E">
        <w:rPr>
          <w:rFonts w:asciiTheme="majorHAnsi" w:hAnsiTheme="majorHAnsi" w:cs="Arial"/>
          <w:szCs w:val="24"/>
        </w:rPr>
        <w:t>CONCORRÊNCIA</w:t>
      </w:r>
      <w:r w:rsidRPr="001A00B3">
        <w:rPr>
          <w:rFonts w:asciiTheme="majorHAnsi" w:hAnsiTheme="majorHAnsi" w:cs="Arial"/>
          <w:szCs w:val="24"/>
        </w:rPr>
        <w:t xml:space="preserve">, na forma PRESENCIAL, do tipo </w:t>
      </w:r>
      <w:r w:rsidR="006E5D9E">
        <w:rPr>
          <w:rFonts w:asciiTheme="majorHAnsi" w:hAnsiTheme="majorHAnsi" w:cs="Arial"/>
          <w:szCs w:val="24"/>
        </w:rPr>
        <w:t>MENOR PREÇO</w:t>
      </w:r>
      <w:r w:rsidRPr="001A00B3">
        <w:rPr>
          <w:rFonts w:asciiTheme="majorHAnsi" w:hAnsiTheme="majorHAnsi" w:cs="Arial"/>
          <w:szCs w:val="24"/>
        </w:rPr>
        <w:t>, conforme descrição contida neste Edital e seus Anexos. O proce</w:t>
      </w:r>
      <w:r w:rsidR="00C358F7">
        <w:rPr>
          <w:rFonts w:asciiTheme="majorHAnsi" w:hAnsiTheme="majorHAnsi" w:cs="Arial"/>
          <w:szCs w:val="24"/>
        </w:rPr>
        <w:t xml:space="preserve">dimento licitatório obedecerá </w:t>
      </w:r>
      <w:r w:rsidRPr="001A00B3">
        <w:rPr>
          <w:rFonts w:asciiTheme="majorHAnsi" w:hAnsiTheme="majorHAnsi" w:cs="Arial"/>
          <w:szCs w:val="24"/>
        </w:rPr>
        <w:t>à Lei nº 8.666, de 1993, bem como à legislação correlata, e demais exigências previstas neste Edital e seus Anexos.</w:t>
      </w:r>
    </w:p>
    <w:p w:rsidR="001A00B3" w:rsidRPr="001A00B3" w:rsidRDefault="001A00B3" w:rsidP="001A00B3">
      <w:pPr>
        <w:jc w:val="both"/>
        <w:rPr>
          <w:rFonts w:asciiTheme="majorHAnsi" w:hAnsiTheme="majorHAnsi" w:cs="Arial"/>
          <w:szCs w:val="24"/>
        </w:rPr>
      </w:pPr>
    </w:p>
    <w:p w:rsidR="001A00B3" w:rsidRPr="001A00B3" w:rsidRDefault="001A00B3" w:rsidP="000A4868">
      <w:pPr>
        <w:suppressAutoHyphens/>
        <w:ind w:firstLine="1134"/>
        <w:jc w:val="both"/>
        <w:rPr>
          <w:rFonts w:asciiTheme="majorHAnsi" w:hAnsiTheme="majorHAnsi" w:cs="Arial"/>
          <w:color w:val="FF0000"/>
          <w:szCs w:val="24"/>
        </w:rPr>
      </w:pPr>
      <w:r w:rsidRPr="001A00B3">
        <w:rPr>
          <w:rFonts w:asciiTheme="majorHAnsi" w:hAnsiTheme="majorHAnsi" w:cs="Arial"/>
          <w:szCs w:val="24"/>
        </w:rPr>
        <w:t>A ses</w:t>
      </w:r>
      <w:r w:rsidR="006E5D9E">
        <w:rPr>
          <w:rFonts w:asciiTheme="majorHAnsi" w:hAnsiTheme="majorHAnsi" w:cs="Arial"/>
          <w:szCs w:val="24"/>
        </w:rPr>
        <w:t xml:space="preserve">são pública de processamento </w:t>
      </w:r>
      <w:r w:rsidRPr="001A00B3">
        <w:rPr>
          <w:rFonts w:asciiTheme="majorHAnsi" w:hAnsiTheme="majorHAnsi" w:cs="Arial"/>
          <w:szCs w:val="24"/>
        </w:rPr>
        <w:t xml:space="preserve">será realizada </w:t>
      </w:r>
      <w:r w:rsidR="00BC0045">
        <w:rPr>
          <w:rFonts w:asciiTheme="majorHAnsi" w:hAnsiTheme="majorHAnsi" w:cs="Arial"/>
          <w:szCs w:val="24"/>
        </w:rPr>
        <w:t>no Plenário da Câmara Municipal</w:t>
      </w:r>
      <w:r w:rsidRPr="001A00B3">
        <w:rPr>
          <w:rFonts w:asciiTheme="majorHAnsi" w:hAnsiTheme="majorHAnsi" w:cs="Arial"/>
          <w:szCs w:val="24"/>
        </w:rPr>
        <w:t xml:space="preserve">, com horário limite de </w:t>
      </w:r>
      <w:r w:rsidRPr="001A00B3">
        <w:rPr>
          <w:rFonts w:asciiTheme="majorHAnsi" w:hAnsiTheme="majorHAnsi" w:cs="Arial"/>
          <w:b/>
          <w:szCs w:val="24"/>
        </w:rPr>
        <w:t>entrega dos envelopes até às 14</w:t>
      </w:r>
      <w:r w:rsidR="00BC0045">
        <w:rPr>
          <w:rFonts w:asciiTheme="majorHAnsi" w:hAnsiTheme="majorHAnsi" w:cs="Arial"/>
          <w:b/>
          <w:szCs w:val="24"/>
        </w:rPr>
        <w:t>h:15min</w:t>
      </w:r>
      <w:r w:rsidRPr="001A00B3">
        <w:rPr>
          <w:rFonts w:asciiTheme="majorHAnsi" w:hAnsiTheme="majorHAnsi" w:cs="Arial"/>
          <w:b/>
          <w:szCs w:val="24"/>
        </w:rPr>
        <w:t xml:space="preserve"> do dia </w:t>
      </w:r>
      <w:r w:rsidR="00C358F7">
        <w:rPr>
          <w:rFonts w:asciiTheme="majorHAnsi" w:hAnsiTheme="majorHAnsi" w:cs="Arial"/>
          <w:b/>
          <w:szCs w:val="24"/>
        </w:rPr>
        <w:t>08</w:t>
      </w:r>
      <w:r w:rsidRPr="001A00B3">
        <w:rPr>
          <w:rFonts w:asciiTheme="majorHAnsi" w:hAnsiTheme="majorHAnsi" w:cs="Arial"/>
          <w:b/>
          <w:szCs w:val="24"/>
        </w:rPr>
        <w:t xml:space="preserve"> de </w:t>
      </w:r>
      <w:r w:rsidR="00C358F7">
        <w:rPr>
          <w:rFonts w:asciiTheme="majorHAnsi" w:hAnsiTheme="majorHAnsi" w:cs="Arial"/>
          <w:b/>
          <w:szCs w:val="24"/>
        </w:rPr>
        <w:t>fevereiro</w:t>
      </w:r>
      <w:r w:rsidR="00BC0045">
        <w:rPr>
          <w:rFonts w:asciiTheme="majorHAnsi" w:hAnsiTheme="majorHAnsi" w:cs="Arial"/>
          <w:b/>
          <w:szCs w:val="24"/>
        </w:rPr>
        <w:t xml:space="preserve"> de 2022</w:t>
      </w:r>
      <w:r w:rsidRPr="001A00B3">
        <w:rPr>
          <w:rFonts w:asciiTheme="majorHAnsi" w:hAnsiTheme="majorHAnsi" w:cs="Arial"/>
          <w:b/>
          <w:szCs w:val="24"/>
        </w:rPr>
        <w:t xml:space="preserve">, </w:t>
      </w:r>
      <w:r w:rsidRPr="00BC0045">
        <w:rPr>
          <w:rFonts w:asciiTheme="majorHAnsi" w:hAnsiTheme="majorHAnsi" w:cs="Arial"/>
          <w:szCs w:val="24"/>
        </w:rPr>
        <w:t xml:space="preserve">sendo que a </w:t>
      </w:r>
      <w:r w:rsidR="00BC0045" w:rsidRPr="00BC0045">
        <w:rPr>
          <w:rFonts w:asciiTheme="majorHAnsi" w:hAnsiTheme="majorHAnsi" w:cs="Arial"/>
          <w:szCs w:val="24"/>
        </w:rPr>
        <w:t>sessão</w:t>
      </w:r>
      <w:r w:rsidRPr="001A00B3">
        <w:rPr>
          <w:rFonts w:asciiTheme="majorHAnsi" w:hAnsiTheme="majorHAnsi" w:cs="Arial"/>
          <w:szCs w:val="24"/>
        </w:rPr>
        <w:t xml:space="preserve"> será conduzida pelo pregoeiro com o auxílio da</w:t>
      </w:r>
      <w:r w:rsidR="00BC0045">
        <w:rPr>
          <w:rFonts w:asciiTheme="majorHAnsi" w:hAnsiTheme="majorHAnsi" w:cs="Arial"/>
          <w:szCs w:val="24"/>
        </w:rPr>
        <w:t xml:space="preserve"> equipe de apoio, designados por</w:t>
      </w:r>
      <w:r w:rsidRPr="001A00B3">
        <w:rPr>
          <w:rFonts w:asciiTheme="majorHAnsi" w:hAnsiTheme="majorHAnsi" w:cs="Arial"/>
          <w:szCs w:val="24"/>
        </w:rPr>
        <w:t xml:space="preserve"> Portaria</w:t>
      </w:r>
      <w:r w:rsidRPr="001A00B3">
        <w:rPr>
          <w:rFonts w:asciiTheme="majorHAnsi" w:hAnsiTheme="majorHAnsi" w:cs="Arial"/>
          <w:color w:val="000000" w:themeColor="text1"/>
          <w:szCs w:val="24"/>
        </w:rPr>
        <w:t>.</w:t>
      </w:r>
    </w:p>
    <w:p w:rsidR="001A00B3" w:rsidRPr="001A00B3" w:rsidRDefault="001A00B3" w:rsidP="001A00B3">
      <w:pPr>
        <w:suppressAutoHyphens/>
        <w:jc w:val="both"/>
        <w:rPr>
          <w:rFonts w:asciiTheme="majorHAnsi" w:hAnsiTheme="majorHAnsi" w:cs="Arial"/>
          <w:color w:val="FF0000"/>
          <w:szCs w:val="24"/>
        </w:rPr>
      </w:pPr>
    </w:p>
    <w:p w:rsidR="001A00B3" w:rsidRPr="001A00B3" w:rsidRDefault="001A00B3" w:rsidP="001A00B3">
      <w:pPr>
        <w:pStyle w:val="PargrafodaLista"/>
        <w:numPr>
          <w:ilvl w:val="0"/>
          <w:numId w:val="1"/>
        </w:numPr>
        <w:suppressAutoHyphens/>
        <w:jc w:val="both"/>
        <w:rPr>
          <w:rFonts w:asciiTheme="majorHAnsi" w:hAnsiTheme="majorHAnsi" w:cs="Arial"/>
          <w:b/>
          <w:szCs w:val="24"/>
        </w:rPr>
      </w:pPr>
      <w:r w:rsidRPr="001A00B3">
        <w:rPr>
          <w:rFonts w:asciiTheme="majorHAnsi" w:hAnsiTheme="majorHAnsi" w:cs="Arial"/>
          <w:b/>
          <w:szCs w:val="24"/>
        </w:rPr>
        <w:t>DO OBJETO</w:t>
      </w:r>
    </w:p>
    <w:p w:rsidR="001A00B3" w:rsidRPr="001A00B3" w:rsidRDefault="001A00B3" w:rsidP="001A00B3">
      <w:pPr>
        <w:pStyle w:val="PargrafodaLista"/>
        <w:suppressAutoHyphens/>
        <w:jc w:val="both"/>
        <w:rPr>
          <w:rFonts w:asciiTheme="majorHAnsi" w:hAnsiTheme="majorHAnsi" w:cs="Arial"/>
          <w:b/>
          <w:szCs w:val="24"/>
        </w:rPr>
      </w:pPr>
    </w:p>
    <w:p w:rsidR="001A00B3" w:rsidRPr="001A00B3" w:rsidRDefault="001A00B3" w:rsidP="001A00B3">
      <w:pPr>
        <w:pStyle w:val="PargrafodaLista"/>
        <w:numPr>
          <w:ilvl w:val="1"/>
          <w:numId w:val="1"/>
        </w:numPr>
        <w:suppressAutoHyphens/>
        <w:jc w:val="both"/>
        <w:rPr>
          <w:rFonts w:asciiTheme="majorHAnsi" w:hAnsiTheme="majorHAnsi" w:cs="Arial"/>
          <w:b/>
          <w:szCs w:val="24"/>
        </w:rPr>
      </w:pPr>
      <w:r w:rsidRPr="001A00B3">
        <w:rPr>
          <w:rFonts w:asciiTheme="majorHAnsi" w:hAnsiTheme="majorHAnsi" w:cs="Arial"/>
          <w:szCs w:val="24"/>
        </w:rPr>
        <w:t>A presente licitação tem por objeto a contratação de operadora de planos de saúde por meio de rede própri</w:t>
      </w:r>
      <w:r w:rsidR="00C358F7">
        <w:rPr>
          <w:rFonts w:asciiTheme="majorHAnsi" w:hAnsiTheme="majorHAnsi" w:cs="Arial"/>
          <w:szCs w:val="24"/>
        </w:rPr>
        <w:t>a, ou contratada</w:t>
      </w:r>
      <w:r w:rsidRPr="001A00B3">
        <w:rPr>
          <w:rFonts w:asciiTheme="majorHAnsi" w:hAnsiTheme="majorHAnsi" w:cs="Arial"/>
          <w:szCs w:val="24"/>
        </w:rPr>
        <w:t xml:space="preserve"> ou credenciada, de acordo com o rol de serviços e limites estabelecidos pela Agência Nacional de Saúde Suplementar (ANS) e suas posteriores atualizadas, conforme especificações constantes do Termo de Referência, que integra esse Edital como Anexo I.</w:t>
      </w:r>
    </w:p>
    <w:p w:rsidR="001A00B3" w:rsidRPr="001A00B3" w:rsidRDefault="001A00B3" w:rsidP="001A00B3">
      <w:pPr>
        <w:pStyle w:val="PargrafodaLista"/>
        <w:suppressAutoHyphens/>
        <w:ind w:left="1353"/>
        <w:jc w:val="both"/>
        <w:rPr>
          <w:rFonts w:asciiTheme="majorHAnsi" w:hAnsiTheme="majorHAnsi" w:cs="Arial"/>
          <w:b/>
          <w:szCs w:val="24"/>
        </w:rPr>
      </w:pPr>
    </w:p>
    <w:p w:rsidR="001A00B3" w:rsidRPr="001A00B3" w:rsidRDefault="00F864C5" w:rsidP="001A00B3">
      <w:pPr>
        <w:pStyle w:val="PargrafodaLista"/>
        <w:numPr>
          <w:ilvl w:val="1"/>
          <w:numId w:val="1"/>
        </w:numPr>
        <w:suppressAutoHyphens/>
        <w:jc w:val="both"/>
        <w:rPr>
          <w:rFonts w:asciiTheme="majorHAnsi" w:hAnsiTheme="majorHAnsi" w:cs="Arial"/>
          <w:b/>
          <w:szCs w:val="24"/>
        </w:rPr>
      </w:pPr>
      <w:r>
        <w:rPr>
          <w:rFonts w:asciiTheme="majorHAnsi" w:hAnsiTheme="majorHAnsi" w:cs="Arial"/>
          <w:szCs w:val="24"/>
        </w:rPr>
        <w:t>Devido cotação de preços anterior ao certame, onde realizou-se pesquisa de mercado, e devido o número de servidores e dependentes interessados no plano, o</w:t>
      </w:r>
      <w:r w:rsidR="001A00B3" w:rsidRPr="001A00B3">
        <w:rPr>
          <w:rFonts w:asciiTheme="majorHAnsi" w:hAnsiTheme="majorHAnsi" w:cs="Arial"/>
          <w:szCs w:val="24"/>
        </w:rPr>
        <w:t xml:space="preserve"> valor </w:t>
      </w:r>
      <w:r>
        <w:rPr>
          <w:rFonts w:asciiTheme="majorHAnsi" w:hAnsiTheme="majorHAnsi" w:cs="Arial"/>
          <w:szCs w:val="24"/>
        </w:rPr>
        <w:t>limite</w:t>
      </w:r>
      <w:r w:rsidR="001A00B3" w:rsidRPr="001A00B3">
        <w:rPr>
          <w:rFonts w:asciiTheme="majorHAnsi" w:hAnsiTheme="majorHAnsi" w:cs="Arial"/>
          <w:szCs w:val="24"/>
        </w:rPr>
        <w:t xml:space="preserve"> para a contratação dos serviços de Operadora de Plano de Saúde, referente ao objeto constante no</w:t>
      </w:r>
      <w:r>
        <w:rPr>
          <w:rFonts w:asciiTheme="majorHAnsi" w:hAnsiTheme="majorHAnsi" w:cs="Arial"/>
          <w:szCs w:val="24"/>
        </w:rPr>
        <w:t xml:space="preserve"> item 1 do Termo de Referência</w:t>
      </w:r>
      <w:r w:rsidR="001A00B3" w:rsidRPr="001A00B3">
        <w:rPr>
          <w:rFonts w:asciiTheme="majorHAnsi" w:hAnsiTheme="majorHAnsi" w:cs="Arial"/>
          <w:szCs w:val="24"/>
        </w:rPr>
        <w:t xml:space="preserve">, que a </w:t>
      </w:r>
      <w:r>
        <w:rPr>
          <w:rFonts w:asciiTheme="majorHAnsi" w:hAnsiTheme="majorHAnsi" w:cs="Arial"/>
          <w:szCs w:val="24"/>
        </w:rPr>
        <w:t>Câmara de Serranópolis possui em Orçamento para</w:t>
      </w:r>
      <w:r w:rsidR="001A00B3" w:rsidRPr="001A00B3">
        <w:rPr>
          <w:rFonts w:asciiTheme="majorHAnsi" w:hAnsiTheme="majorHAnsi" w:cs="Arial"/>
          <w:szCs w:val="24"/>
        </w:rPr>
        <w:t xml:space="preserve"> pagar mensalmente é de:</w:t>
      </w:r>
    </w:p>
    <w:p w:rsidR="001A00B3" w:rsidRPr="001A00B3" w:rsidRDefault="001A00B3" w:rsidP="001A00B3">
      <w:pPr>
        <w:pStyle w:val="PargrafodaLista"/>
        <w:rPr>
          <w:rFonts w:asciiTheme="majorHAnsi" w:hAnsiTheme="majorHAnsi" w:cs="Arial"/>
          <w:szCs w:val="24"/>
        </w:rPr>
      </w:pPr>
    </w:p>
    <w:p w:rsidR="001A00B3" w:rsidRPr="001A00B3" w:rsidRDefault="001A00B3" w:rsidP="001A00B3">
      <w:pPr>
        <w:pStyle w:val="PargrafodaLista"/>
        <w:numPr>
          <w:ilvl w:val="2"/>
          <w:numId w:val="14"/>
        </w:numPr>
        <w:suppressAutoHyphens/>
        <w:jc w:val="both"/>
        <w:rPr>
          <w:rFonts w:asciiTheme="majorHAnsi" w:hAnsiTheme="majorHAnsi" w:cs="Arial"/>
          <w:b/>
          <w:szCs w:val="24"/>
        </w:rPr>
      </w:pPr>
      <w:r w:rsidRPr="001A00B3">
        <w:rPr>
          <w:rFonts w:asciiTheme="majorHAnsi" w:hAnsiTheme="majorHAnsi" w:cs="Arial"/>
          <w:szCs w:val="24"/>
        </w:rPr>
        <w:t xml:space="preserve">Até R$ </w:t>
      </w:r>
      <w:r w:rsidR="00C358F7">
        <w:rPr>
          <w:rFonts w:asciiTheme="majorHAnsi" w:hAnsiTheme="majorHAnsi" w:cs="Arial"/>
          <w:szCs w:val="24"/>
        </w:rPr>
        <w:t>7.5</w:t>
      </w:r>
      <w:r w:rsidR="00F864C5">
        <w:rPr>
          <w:rFonts w:asciiTheme="majorHAnsi" w:hAnsiTheme="majorHAnsi" w:cs="Arial"/>
          <w:szCs w:val="24"/>
        </w:rPr>
        <w:t>00,00</w:t>
      </w:r>
      <w:r w:rsidRPr="001A00B3">
        <w:rPr>
          <w:rFonts w:asciiTheme="majorHAnsi" w:hAnsiTheme="majorHAnsi" w:cs="Arial"/>
          <w:szCs w:val="24"/>
        </w:rPr>
        <w:t xml:space="preserve"> (</w:t>
      </w:r>
      <w:r w:rsidR="00F864C5">
        <w:rPr>
          <w:rFonts w:asciiTheme="majorHAnsi" w:hAnsiTheme="majorHAnsi" w:cs="Arial"/>
          <w:szCs w:val="24"/>
        </w:rPr>
        <w:t xml:space="preserve">sete mil </w:t>
      </w:r>
      <w:r w:rsidR="00C358F7">
        <w:rPr>
          <w:rFonts w:asciiTheme="majorHAnsi" w:hAnsiTheme="majorHAnsi" w:cs="Arial"/>
          <w:szCs w:val="24"/>
        </w:rPr>
        <w:t xml:space="preserve">e quinhentos </w:t>
      </w:r>
      <w:r w:rsidR="00F864C5">
        <w:rPr>
          <w:rFonts w:asciiTheme="majorHAnsi" w:hAnsiTheme="majorHAnsi" w:cs="Arial"/>
          <w:szCs w:val="24"/>
        </w:rPr>
        <w:t>reais</w:t>
      </w:r>
      <w:r w:rsidRPr="001A00B3">
        <w:rPr>
          <w:rFonts w:asciiTheme="majorHAnsi" w:hAnsiTheme="majorHAnsi" w:cs="Arial"/>
          <w:szCs w:val="24"/>
        </w:rPr>
        <w:t xml:space="preserve">) mensais, estimando um valor global </w:t>
      </w:r>
      <w:r w:rsidR="00F864C5">
        <w:rPr>
          <w:rFonts w:asciiTheme="majorHAnsi" w:hAnsiTheme="majorHAnsi" w:cs="Arial"/>
          <w:szCs w:val="24"/>
        </w:rPr>
        <w:t xml:space="preserve">anual </w:t>
      </w:r>
      <w:r w:rsidRPr="001A00B3">
        <w:rPr>
          <w:rFonts w:asciiTheme="majorHAnsi" w:hAnsiTheme="majorHAnsi" w:cs="Arial"/>
          <w:szCs w:val="24"/>
        </w:rPr>
        <w:t xml:space="preserve">de R$ </w:t>
      </w:r>
      <w:r w:rsidR="00C358F7">
        <w:rPr>
          <w:rFonts w:asciiTheme="majorHAnsi" w:hAnsiTheme="majorHAnsi" w:cs="Arial"/>
          <w:szCs w:val="24"/>
        </w:rPr>
        <w:t>90</w:t>
      </w:r>
      <w:r w:rsidR="00F864C5">
        <w:rPr>
          <w:rFonts w:asciiTheme="majorHAnsi" w:hAnsiTheme="majorHAnsi" w:cs="Arial"/>
          <w:szCs w:val="24"/>
        </w:rPr>
        <w:t>.000,00</w:t>
      </w:r>
      <w:r w:rsidRPr="001A00B3">
        <w:rPr>
          <w:rFonts w:asciiTheme="majorHAnsi" w:hAnsiTheme="majorHAnsi" w:cs="Arial"/>
          <w:szCs w:val="24"/>
        </w:rPr>
        <w:t xml:space="preserve"> (</w:t>
      </w:r>
      <w:r w:rsidR="00C358F7">
        <w:rPr>
          <w:rFonts w:asciiTheme="majorHAnsi" w:hAnsiTheme="majorHAnsi" w:cs="Arial"/>
          <w:szCs w:val="24"/>
        </w:rPr>
        <w:t>noventa</w:t>
      </w:r>
      <w:r w:rsidR="00F864C5">
        <w:rPr>
          <w:rFonts w:asciiTheme="majorHAnsi" w:hAnsiTheme="majorHAnsi" w:cs="Arial"/>
          <w:szCs w:val="24"/>
        </w:rPr>
        <w:t xml:space="preserve"> mil reais</w:t>
      </w:r>
      <w:r w:rsidRPr="001A00B3">
        <w:rPr>
          <w:rFonts w:asciiTheme="majorHAnsi" w:hAnsiTheme="majorHAnsi" w:cs="Arial"/>
          <w:szCs w:val="24"/>
        </w:rPr>
        <w:t>), referente à prestação dos serviços no período de 12 (doze) meses a partir da assinatura do Contrato</w:t>
      </w:r>
      <w:r w:rsidR="00F864C5">
        <w:rPr>
          <w:rFonts w:asciiTheme="majorHAnsi" w:hAnsiTheme="majorHAnsi" w:cs="Arial"/>
          <w:szCs w:val="24"/>
        </w:rPr>
        <w:t xml:space="preserve">, prorrogáveis por até cinco anos, por se tratar </w:t>
      </w:r>
      <w:r w:rsidR="00F864C5">
        <w:rPr>
          <w:rFonts w:asciiTheme="majorHAnsi" w:hAnsiTheme="majorHAnsi" w:cs="Arial"/>
          <w:szCs w:val="24"/>
        </w:rPr>
        <w:lastRenderedPageBreak/>
        <w:t>de prestação de serviço contínuo</w:t>
      </w:r>
      <w:r w:rsidRPr="001A00B3">
        <w:rPr>
          <w:rFonts w:asciiTheme="majorHAnsi" w:hAnsiTheme="majorHAnsi" w:cs="Arial"/>
          <w:szCs w:val="24"/>
        </w:rPr>
        <w:t>.</w:t>
      </w:r>
      <w:r w:rsidR="008E1DBC">
        <w:rPr>
          <w:rFonts w:asciiTheme="majorHAnsi" w:hAnsiTheme="majorHAnsi" w:cs="Arial"/>
          <w:szCs w:val="24"/>
        </w:rPr>
        <w:t xml:space="preserve"> Fica expressamente esclarecido que não serão aceitas propostas em valor superior.</w:t>
      </w:r>
    </w:p>
    <w:p w:rsidR="001A00B3" w:rsidRPr="001A00B3" w:rsidRDefault="001A00B3" w:rsidP="001A00B3">
      <w:pPr>
        <w:rPr>
          <w:rFonts w:asciiTheme="majorHAnsi" w:hAnsiTheme="majorHAnsi" w:cs="Arial"/>
          <w:b/>
          <w:szCs w:val="24"/>
        </w:rPr>
      </w:pPr>
    </w:p>
    <w:p w:rsidR="001A00B3" w:rsidRPr="001A00B3" w:rsidRDefault="001A00B3" w:rsidP="001A00B3">
      <w:pPr>
        <w:pStyle w:val="PargrafodaLista"/>
        <w:rPr>
          <w:rFonts w:asciiTheme="majorHAnsi" w:hAnsiTheme="majorHAnsi" w:cs="Arial"/>
          <w:b/>
          <w:szCs w:val="24"/>
        </w:rPr>
      </w:pPr>
    </w:p>
    <w:p w:rsidR="001A00B3" w:rsidRPr="001A00B3" w:rsidRDefault="001A00B3" w:rsidP="001A00B3">
      <w:pPr>
        <w:pStyle w:val="PargrafodaLista"/>
        <w:numPr>
          <w:ilvl w:val="0"/>
          <w:numId w:val="1"/>
        </w:numPr>
        <w:suppressAutoHyphens/>
        <w:jc w:val="both"/>
        <w:rPr>
          <w:rFonts w:asciiTheme="majorHAnsi" w:hAnsiTheme="majorHAnsi" w:cs="Arial"/>
          <w:b/>
          <w:szCs w:val="24"/>
        </w:rPr>
      </w:pPr>
      <w:r w:rsidRPr="001A00B3">
        <w:rPr>
          <w:rFonts w:asciiTheme="majorHAnsi" w:hAnsiTheme="majorHAnsi" w:cs="Arial"/>
          <w:b/>
          <w:szCs w:val="24"/>
        </w:rPr>
        <w:t xml:space="preserve">DAS CONDIÇÕES DE PARTICIPAÇÃO </w:t>
      </w:r>
    </w:p>
    <w:p w:rsidR="001A00B3" w:rsidRPr="001A00B3" w:rsidRDefault="001A00B3" w:rsidP="001A00B3">
      <w:pPr>
        <w:suppressAutoHyphens/>
        <w:jc w:val="both"/>
        <w:rPr>
          <w:rFonts w:asciiTheme="majorHAnsi" w:hAnsiTheme="majorHAnsi" w:cs="Arial"/>
          <w:b/>
          <w:szCs w:val="24"/>
        </w:rPr>
      </w:pPr>
    </w:p>
    <w:p w:rsidR="001A00B3" w:rsidRPr="001A00B3" w:rsidRDefault="001A00B3" w:rsidP="001A00B3">
      <w:pPr>
        <w:pStyle w:val="PargrafodaLista"/>
        <w:numPr>
          <w:ilvl w:val="1"/>
          <w:numId w:val="1"/>
        </w:numPr>
        <w:suppressAutoHyphens/>
        <w:jc w:val="both"/>
        <w:rPr>
          <w:rFonts w:asciiTheme="majorHAnsi" w:hAnsiTheme="majorHAnsi" w:cs="Arial"/>
          <w:szCs w:val="24"/>
        </w:rPr>
      </w:pPr>
      <w:r w:rsidRPr="001A00B3">
        <w:rPr>
          <w:rFonts w:asciiTheme="majorHAnsi" w:hAnsiTheme="majorHAnsi" w:cs="Arial"/>
          <w:szCs w:val="24"/>
        </w:rPr>
        <w:t xml:space="preserve">Poderão participar </w:t>
      </w:r>
      <w:r w:rsidR="00951B7E">
        <w:rPr>
          <w:rFonts w:asciiTheme="majorHAnsi" w:hAnsiTheme="majorHAnsi" w:cs="Arial"/>
          <w:szCs w:val="24"/>
        </w:rPr>
        <w:t>desta Concorrência</w:t>
      </w:r>
      <w:r w:rsidRPr="001A00B3">
        <w:rPr>
          <w:rFonts w:asciiTheme="majorHAnsi" w:hAnsiTheme="majorHAnsi" w:cs="Arial"/>
          <w:szCs w:val="24"/>
        </w:rPr>
        <w:t xml:space="preserve"> os interessados pertencentes ao ramo de atividade relacionado ao objeto da licitação, que atendam a todas as exigências deste Edital, inclusive quanto à documentação, constante deste instrumento e seus anexos. </w:t>
      </w:r>
    </w:p>
    <w:p w:rsidR="001A00B3" w:rsidRPr="001A00B3" w:rsidRDefault="001A00B3" w:rsidP="001A00B3">
      <w:pPr>
        <w:pStyle w:val="PargrafodaLista"/>
        <w:suppressAutoHyphens/>
        <w:ind w:left="1353"/>
        <w:jc w:val="both"/>
        <w:rPr>
          <w:rFonts w:asciiTheme="majorHAnsi" w:hAnsiTheme="majorHAnsi" w:cs="Arial"/>
          <w:szCs w:val="24"/>
        </w:rPr>
      </w:pPr>
    </w:p>
    <w:p w:rsidR="001A00B3" w:rsidRPr="001A00B3" w:rsidRDefault="001A00B3" w:rsidP="001A00B3">
      <w:pPr>
        <w:pStyle w:val="PargrafodaLista"/>
        <w:numPr>
          <w:ilvl w:val="1"/>
          <w:numId w:val="1"/>
        </w:numPr>
        <w:suppressAutoHyphens/>
        <w:jc w:val="both"/>
        <w:rPr>
          <w:rFonts w:asciiTheme="majorHAnsi" w:hAnsiTheme="majorHAnsi" w:cs="Arial"/>
          <w:szCs w:val="24"/>
        </w:rPr>
      </w:pPr>
      <w:r w:rsidRPr="001A00B3">
        <w:rPr>
          <w:rFonts w:asciiTheme="majorHAnsi" w:hAnsiTheme="majorHAnsi" w:cs="Arial"/>
          <w:szCs w:val="24"/>
        </w:rPr>
        <w:t>Não será admitida nesta licitação a participação de pessoas jurídicas que:</w:t>
      </w:r>
    </w:p>
    <w:p w:rsidR="001A00B3" w:rsidRPr="001A00B3" w:rsidRDefault="001A00B3" w:rsidP="001A00B3">
      <w:pPr>
        <w:suppressAutoHyphens/>
        <w:jc w:val="both"/>
        <w:rPr>
          <w:rFonts w:asciiTheme="majorHAnsi" w:hAnsiTheme="majorHAnsi" w:cs="Arial"/>
          <w:szCs w:val="24"/>
        </w:rPr>
      </w:pPr>
    </w:p>
    <w:p w:rsidR="001A00B3" w:rsidRPr="001A00B3" w:rsidRDefault="001A00B3" w:rsidP="001A00B3">
      <w:pPr>
        <w:pStyle w:val="PargrafodaLista"/>
        <w:numPr>
          <w:ilvl w:val="2"/>
          <w:numId w:val="1"/>
        </w:numPr>
        <w:suppressAutoHyphens/>
        <w:ind w:hanging="382"/>
        <w:jc w:val="both"/>
        <w:rPr>
          <w:rFonts w:asciiTheme="majorHAnsi" w:hAnsiTheme="majorHAnsi" w:cs="Arial"/>
          <w:szCs w:val="24"/>
        </w:rPr>
      </w:pPr>
      <w:r w:rsidRPr="001A00B3">
        <w:rPr>
          <w:rFonts w:asciiTheme="majorHAnsi" w:hAnsiTheme="majorHAnsi" w:cs="Arial"/>
          <w:szCs w:val="24"/>
        </w:rPr>
        <w:t>Estejam sob processo de falência, recuperação judicial, concordata ou insolvência, judicialmente decretadas, ou em processo de recuperação extrajudicial, em dissolução ou em liquidação.</w:t>
      </w:r>
    </w:p>
    <w:p w:rsidR="001A00B3" w:rsidRPr="001A00B3" w:rsidRDefault="001A00B3" w:rsidP="001A00B3">
      <w:pPr>
        <w:pStyle w:val="PargrafodaLista"/>
        <w:suppressAutoHyphens/>
        <w:ind w:left="1800"/>
        <w:jc w:val="both"/>
        <w:rPr>
          <w:rFonts w:asciiTheme="majorHAnsi" w:hAnsiTheme="majorHAnsi" w:cs="Arial"/>
          <w:szCs w:val="24"/>
        </w:rPr>
      </w:pPr>
    </w:p>
    <w:p w:rsidR="001A00B3" w:rsidRPr="001A00B3" w:rsidRDefault="001A00B3" w:rsidP="001A00B3">
      <w:pPr>
        <w:pStyle w:val="PargrafodaLista"/>
        <w:numPr>
          <w:ilvl w:val="2"/>
          <w:numId w:val="1"/>
        </w:numPr>
        <w:suppressAutoHyphens/>
        <w:ind w:hanging="382"/>
        <w:jc w:val="both"/>
        <w:rPr>
          <w:rFonts w:asciiTheme="majorHAnsi" w:hAnsiTheme="majorHAnsi" w:cs="Arial"/>
          <w:szCs w:val="24"/>
        </w:rPr>
      </w:pPr>
      <w:r w:rsidRPr="001A00B3">
        <w:rPr>
          <w:rFonts w:asciiTheme="majorHAnsi" w:hAnsiTheme="majorHAnsi" w:cs="Arial"/>
          <w:szCs w:val="24"/>
        </w:rPr>
        <w:t>Estejam suspensas de licitar, impedidas ou tenham sido declaradas inidôneas para licitar.</w:t>
      </w:r>
    </w:p>
    <w:p w:rsidR="001A00B3" w:rsidRPr="00376C70" w:rsidRDefault="001A00B3" w:rsidP="00376C70">
      <w:pPr>
        <w:suppressAutoHyphens/>
        <w:jc w:val="both"/>
        <w:rPr>
          <w:rFonts w:asciiTheme="majorHAnsi" w:hAnsiTheme="majorHAnsi" w:cs="Arial"/>
          <w:color w:val="FF0000"/>
          <w:szCs w:val="24"/>
        </w:rPr>
      </w:pPr>
    </w:p>
    <w:p w:rsidR="001A00B3" w:rsidRPr="001A00B3" w:rsidRDefault="001A00B3" w:rsidP="001A00B3">
      <w:pPr>
        <w:pStyle w:val="PargrafodaLista"/>
        <w:suppressAutoHyphens/>
        <w:ind w:left="1800"/>
        <w:jc w:val="both"/>
        <w:rPr>
          <w:rFonts w:asciiTheme="majorHAnsi" w:hAnsiTheme="majorHAnsi" w:cs="Arial"/>
          <w:color w:val="FF0000"/>
          <w:szCs w:val="24"/>
        </w:rPr>
      </w:pPr>
    </w:p>
    <w:p w:rsidR="001A00B3" w:rsidRPr="001A00B3" w:rsidRDefault="001A00B3" w:rsidP="001A00B3">
      <w:pPr>
        <w:pStyle w:val="PargrafodaLista"/>
        <w:numPr>
          <w:ilvl w:val="0"/>
          <w:numId w:val="1"/>
        </w:numPr>
        <w:suppressAutoHyphens/>
        <w:jc w:val="both"/>
        <w:rPr>
          <w:rFonts w:asciiTheme="majorHAnsi" w:hAnsiTheme="majorHAnsi" w:cs="Arial"/>
          <w:b/>
          <w:color w:val="FF0000"/>
          <w:szCs w:val="24"/>
        </w:rPr>
      </w:pPr>
      <w:r w:rsidRPr="001A00B3">
        <w:rPr>
          <w:rFonts w:asciiTheme="majorHAnsi" w:hAnsiTheme="majorHAnsi" w:cs="Arial"/>
          <w:b/>
          <w:szCs w:val="24"/>
        </w:rPr>
        <w:t>DO CREDENCIAMENTO</w:t>
      </w:r>
    </w:p>
    <w:p w:rsidR="001A00B3" w:rsidRPr="001A00B3" w:rsidRDefault="001A00B3" w:rsidP="001A00B3">
      <w:pPr>
        <w:pStyle w:val="PargrafodaLista"/>
        <w:suppressAutoHyphens/>
        <w:jc w:val="both"/>
        <w:rPr>
          <w:rFonts w:asciiTheme="majorHAnsi" w:hAnsiTheme="majorHAnsi" w:cs="Arial"/>
          <w:b/>
          <w:szCs w:val="24"/>
        </w:rPr>
      </w:pPr>
    </w:p>
    <w:p w:rsidR="001A00B3" w:rsidRPr="001A00B3" w:rsidRDefault="001A00B3" w:rsidP="001A00B3">
      <w:pPr>
        <w:pStyle w:val="PargrafodaLista"/>
        <w:numPr>
          <w:ilvl w:val="1"/>
          <w:numId w:val="1"/>
        </w:numPr>
        <w:suppressAutoHyphens/>
        <w:jc w:val="both"/>
        <w:rPr>
          <w:rFonts w:asciiTheme="majorHAnsi" w:hAnsiTheme="majorHAnsi" w:cs="Arial"/>
          <w:szCs w:val="24"/>
        </w:rPr>
      </w:pPr>
      <w:r w:rsidRPr="001A00B3">
        <w:rPr>
          <w:rFonts w:asciiTheme="majorHAnsi" w:hAnsiTheme="majorHAnsi" w:cs="Arial"/>
          <w:szCs w:val="24"/>
        </w:rPr>
        <w:t>Na sessão pública para recebimento das propostas e da documentação da habilitação, o proponente ou o representante deverá se apresentar para credenciamento junto ao Pregoeiro devidamente munido de documento que o credencie a participar deste certame, devendo, ainda, identificar-se, exibindo a carteira de identidade ou outro documento equivalente.</w:t>
      </w:r>
    </w:p>
    <w:p w:rsidR="001A00B3" w:rsidRPr="001A00B3" w:rsidRDefault="001A00B3" w:rsidP="001A00B3">
      <w:pPr>
        <w:pStyle w:val="PargrafodaLista"/>
        <w:suppressAutoHyphens/>
        <w:ind w:left="1353"/>
        <w:jc w:val="both"/>
        <w:rPr>
          <w:rFonts w:asciiTheme="majorHAnsi" w:hAnsiTheme="majorHAnsi" w:cs="Arial"/>
          <w:szCs w:val="24"/>
        </w:rPr>
      </w:pPr>
    </w:p>
    <w:p w:rsidR="001A00B3" w:rsidRPr="001A00B3" w:rsidRDefault="001A00B3" w:rsidP="001A00B3">
      <w:pPr>
        <w:pStyle w:val="PargrafodaLista"/>
        <w:numPr>
          <w:ilvl w:val="1"/>
          <w:numId w:val="1"/>
        </w:numPr>
        <w:suppressAutoHyphens/>
        <w:jc w:val="both"/>
        <w:rPr>
          <w:rFonts w:asciiTheme="majorHAnsi" w:hAnsiTheme="majorHAnsi" w:cs="Arial"/>
          <w:szCs w:val="24"/>
        </w:rPr>
      </w:pPr>
      <w:r w:rsidRPr="001A00B3">
        <w:rPr>
          <w:rFonts w:asciiTheme="majorHAnsi" w:hAnsiTheme="majorHAnsi" w:cs="Arial"/>
          <w:szCs w:val="24"/>
        </w:rPr>
        <w:t>Em casos de representação o credenciamento será realizado por meio de procuração pública ou particular, ou, ainda, carta de credenciamento, conforme modelo apresentado no Anexo II do presente Edital, que comprove os necessários poderes para formular ofertas e lances de preços, e praticar todos os demais atos pertinentes ao certame em nome da proponente.</w:t>
      </w:r>
    </w:p>
    <w:p w:rsidR="001A00B3" w:rsidRPr="001A00B3" w:rsidRDefault="001A00B3" w:rsidP="001A00B3">
      <w:pPr>
        <w:pStyle w:val="PargrafodaLista"/>
        <w:suppressAutoHyphens/>
        <w:ind w:left="1353"/>
        <w:jc w:val="both"/>
        <w:rPr>
          <w:rFonts w:asciiTheme="majorHAnsi" w:hAnsiTheme="majorHAnsi" w:cs="Arial"/>
          <w:szCs w:val="24"/>
        </w:rPr>
      </w:pPr>
    </w:p>
    <w:p w:rsidR="001A00B3" w:rsidRPr="001A00B3" w:rsidRDefault="001A00B3" w:rsidP="001A00B3">
      <w:pPr>
        <w:pStyle w:val="PargrafodaLista"/>
        <w:numPr>
          <w:ilvl w:val="1"/>
          <w:numId w:val="1"/>
        </w:numPr>
        <w:suppressAutoHyphens/>
        <w:jc w:val="both"/>
        <w:rPr>
          <w:rFonts w:asciiTheme="majorHAnsi" w:hAnsiTheme="majorHAnsi" w:cs="Arial"/>
          <w:szCs w:val="24"/>
        </w:rPr>
      </w:pPr>
      <w:r w:rsidRPr="001A00B3">
        <w:rPr>
          <w:rFonts w:asciiTheme="majorHAnsi" w:hAnsiTheme="majorHAnsi" w:cs="Arial"/>
          <w:szCs w:val="24"/>
        </w:rPr>
        <w:t xml:space="preserve">Deverá ser apresentada cópia autenticada do respectivo estatuto, contrato social ou documento equivalente e da última alteração estatutária ou contratual, devidamente registrado no órgão competente, no qual estejam expressos os poderes para exercer direitos e assumir obrigações em decorrência de tal investidura. O licitante que trouxer este documento no </w:t>
      </w:r>
      <w:r w:rsidRPr="001A00B3">
        <w:rPr>
          <w:rFonts w:asciiTheme="majorHAnsi" w:hAnsiTheme="majorHAnsi" w:cs="Arial"/>
          <w:szCs w:val="24"/>
        </w:rPr>
        <w:lastRenderedPageBreak/>
        <w:t>credenciamento estará dispensado de apresentá-lo novamente na etapa de habilitação.</w:t>
      </w:r>
    </w:p>
    <w:p w:rsidR="001A00B3" w:rsidRPr="001A00B3" w:rsidRDefault="001A00B3" w:rsidP="001A00B3">
      <w:pPr>
        <w:pStyle w:val="PargrafodaLista"/>
        <w:suppressAutoHyphens/>
        <w:ind w:left="1353"/>
        <w:jc w:val="both"/>
        <w:rPr>
          <w:rFonts w:asciiTheme="majorHAnsi" w:hAnsiTheme="majorHAnsi" w:cs="Arial"/>
          <w:szCs w:val="24"/>
        </w:rPr>
      </w:pPr>
    </w:p>
    <w:p w:rsidR="001A00B3" w:rsidRPr="001A00B3" w:rsidRDefault="001A00B3" w:rsidP="001A00B3">
      <w:pPr>
        <w:pStyle w:val="PargrafodaLista"/>
        <w:numPr>
          <w:ilvl w:val="1"/>
          <w:numId w:val="1"/>
        </w:numPr>
        <w:suppressAutoHyphens/>
        <w:jc w:val="both"/>
        <w:rPr>
          <w:rFonts w:asciiTheme="majorHAnsi" w:hAnsiTheme="majorHAnsi" w:cs="Arial"/>
          <w:szCs w:val="24"/>
        </w:rPr>
      </w:pPr>
      <w:r w:rsidRPr="001A00B3">
        <w:rPr>
          <w:rFonts w:asciiTheme="majorHAnsi" w:hAnsiTheme="majorHAnsi" w:cs="Arial"/>
          <w:szCs w:val="24"/>
        </w:rPr>
        <w:t>Cada credenciado poderá representar apenas um licitante.</w:t>
      </w:r>
    </w:p>
    <w:p w:rsidR="001A00B3" w:rsidRPr="001A00B3" w:rsidRDefault="001A00B3" w:rsidP="001A00B3">
      <w:pPr>
        <w:pStyle w:val="PargrafodaLista"/>
        <w:rPr>
          <w:rFonts w:asciiTheme="majorHAnsi" w:hAnsiTheme="majorHAnsi" w:cs="Arial"/>
          <w:szCs w:val="24"/>
        </w:rPr>
      </w:pPr>
    </w:p>
    <w:p w:rsidR="001A00B3" w:rsidRPr="001A00B3" w:rsidRDefault="001A00B3" w:rsidP="001A00B3">
      <w:pPr>
        <w:pStyle w:val="PargrafodaLista"/>
        <w:rPr>
          <w:rFonts w:asciiTheme="majorHAnsi" w:hAnsiTheme="majorHAnsi" w:cs="Arial"/>
          <w:szCs w:val="24"/>
        </w:rPr>
      </w:pPr>
    </w:p>
    <w:p w:rsidR="001A00B3" w:rsidRPr="001A00B3" w:rsidRDefault="001A00B3" w:rsidP="001A00B3">
      <w:pPr>
        <w:pStyle w:val="PargrafodaLista"/>
        <w:numPr>
          <w:ilvl w:val="0"/>
          <w:numId w:val="1"/>
        </w:numPr>
        <w:suppressAutoHyphens/>
        <w:jc w:val="both"/>
        <w:rPr>
          <w:rFonts w:asciiTheme="majorHAnsi" w:hAnsiTheme="majorHAnsi" w:cs="Arial"/>
          <w:b/>
          <w:szCs w:val="24"/>
        </w:rPr>
      </w:pPr>
      <w:r w:rsidRPr="001A00B3">
        <w:rPr>
          <w:rFonts w:asciiTheme="majorHAnsi" w:hAnsiTheme="majorHAnsi" w:cs="Arial"/>
          <w:b/>
          <w:szCs w:val="24"/>
        </w:rPr>
        <w:t>DA ABERTURA DA SESSÃO</w:t>
      </w:r>
    </w:p>
    <w:p w:rsidR="001A00B3" w:rsidRPr="001A00B3" w:rsidRDefault="001A00B3" w:rsidP="001A00B3">
      <w:pPr>
        <w:pStyle w:val="PargrafodaLista"/>
        <w:suppressAutoHyphens/>
        <w:jc w:val="both"/>
        <w:rPr>
          <w:rFonts w:asciiTheme="majorHAnsi" w:hAnsiTheme="majorHAnsi" w:cs="Arial"/>
          <w:b/>
          <w:szCs w:val="24"/>
        </w:rPr>
      </w:pPr>
    </w:p>
    <w:p w:rsidR="001A00B3" w:rsidRPr="001A00B3" w:rsidRDefault="001A00B3" w:rsidP="001A00B3">
      <w:pPr>
        <w:pStyle w:val="PargrafodaLista"/>
        <w:numPr>
          <w:ilvl w:val="1"/>
          <w:numId w:val="1"/>
        </w:numPr>
        <w:suppressAutoHyphens/>
        <w:jc w:val="both"/>
        <w:rPr>
          <w:rFonts w:asciiTheme="majorHAnsi" w:hAnsiTheme="majorHAnsi" w:cs="Arial"/>
          <w:szCs w:val="24"/>
        </w:rPr>
      </w:pPr>
      <w:r w:rsidRPr="001A00B3">
        <w:rPr>
          <w:rFonts w:asciiTheme="majorHAnsi" w:hAnsiTheme="majorHAnsi" w:cs="Arial"/>
          <w:szCs w:val="24"/>
        </w:rPr>
        <w:t>A abertura da presente licitação dar-se-á em sessão pública, na data, horário e local indicados no preâmbulo deste Edital, quando o licitante, ou o seu representante, após a fase de credenciamento, deverá apresentar ao Pregoeiro os seguintes documentos:</w:t>
      </w:r>
    </w:p>
    <w:p w:rsidR="001A00B3" w:rsidRPr="001A00B3" w:rsidRDefault="001A00B3" w:rsidP="001A00B3">
      <w:pPr>
        <w:pStyle w:val="PargrafodaLista"/>
        <w:suppressAutoHyphens/>
        <w:ind w:left="1353"/>
        <w:jc w:val="both"/>
        <w:rPr>
          <w:rFonts w:asciiTheme="majorHAnsi" w:hAnsiTheme="majorHAnsi" w:cs="Arial"/>
          <w:szCs w:val="24"/>
        </w:rPr>
      </w:pPr>
    </w:p>
    <w:p w:rsidR="001A00B3" w:rsidRPr="001A00B3" w:rsidRDefault="001A00B3" w:rsidP="001A00B3">
      <w:pPr>
        <w:pStyle w:val="PargrafodaLista"/>
        <w:numPr>
          <w:ilvl w:val="2"/>
          <w:numId w:val="1"/>
        </w:numPr>
        <w:suppressAutoHyphens/>
        <w:ind w:hanging="382"/>
        <w:jc w:val="both"/>
        <w:rPr>
          <w:rFonts w:asciiTheme="majorHAnsi" w:hAnsiTheme="majorHAnsi" w:cs="Arial"/>
          <w:szCs w:val="24"/>
        </w:rPr>
      </w:pPr>
      <w:r w:rsidRPr="001A00B3">
        <w:rPr>
          <w:rFonts w:asciiTheme="majorHAnsi" w:hAnsiTheme="majorHAnsi" w:cs="Arial"/>
          <w:szCs w:val="24"/>
        </w:rPr>
        <w:t>Declaração de cumprimento dos requisitos de habilitação, conforme modelo apresentado no Anexo III do presente Edital.</w:t>
      </w:r>
    </w:p>
    <w:p w:rsidR="001A00B3" w:rsidRPr="001A00B3" w:rsidRDefault="001A00B3" w:rsidP="001A00B3">
      <w:pPr>
        <w:pStyle w:val="PargrafodaLista"/>
        <w:suppressAutoHyphens/>
        <w:ind w:left="1800"/>
        <w:jc w:val="both"/>
        <w:rPr>
          <w:rFonts w:asciiTheme="majorHAnsi" w:hAnsiTheme="majorHAnsi" w:cs="Arial"/>
          <w:szCs w:val="24"/>
        </w:rPr>
      </w:pPr>
    </w:p>
    <w:p w:rsidR="001A00B3" w:rsidRPr="001A00B3" w:rsidRDefault="001A00B3" w:rsidP="001A00B3">
      <w:pPr>
        <w:pStyle w:val="PargrafodaLista"/>
        <w:numPr>
          <w:ilvl w:val="2"/>
          <w:numId w:val="1"/>
        </w:numPr>
        <w:suppressAutoHyphens/>
        <w:ind w:hanging="382"/>
        <w:jc w:val="both"/>
        <w:rPr>
          <w:rFonts w:asciiTheme="majorHAnsi" w:hAnsiTheme="majorHAnsi" w:cs="Arial"/>
          <w:szCs w:val="24"/>
        </w:rPr>
      </w:pPr>
      <w:r w:rsidRPr="001A00B3">
        <w:rPr>
          <w:rFonts w:asciiTheme="majorHAnsi" w:hAnsiTheme="majorHAnsi" w:cs="Arial"/>
          <w:szCs w:val="24"/>
        </w:rPr>
        <w:t>Envelopes da proposta de preços e da documentação de habilitação, separados, indevassáveis e fechados, contendo em suas partes externas e frontais, em caracteres destacados, os seguintes dizeres:</w:t>
      </w:r>
    </w:p>
    <w:p w:rsidR="001A00B3" w:rsidRPr="001A00B3" w:rsidRDefault="001A00B3" w:rsidP="001A00B3">
      <w:pPr>
        <w:pStyle w:val="PargrafodaLista"/>
        <w:suppressAutoHyphens/>
        <w:ind w:left="1800"/>
        <w:jc w:val="both"/>
        <w:rPr>
          <w:rFonts w:asciiTheme="majorHAnsi" w:hAnsiTheme="majorHAnsi" w:cs="Arial"/>
          <w:szCs w:val="24"/>
        </w:rPr>
      </w:pPr>
    </w:p>
    <w:p w:rsidR="001A00B3" w:rsidRPr="001A00B3" w:rsidRDefault="001A00B3" w:rsidP="001A00B3">
      <w:pPr>
        <w:pStyle w:val="PargrafodaLista"/>
        <w:suppressAutoHyphens/>
        <w:ind w:left="1800"/>
        <w:jc w:val="both"/>
        <w:rPr>
          <w:rFonts w:asciiTheme="majorHAnsi" w:hAnsiTheme="majorHAnsi" w:cs="Arial"/>
          <w:b/>
          <w:szCs w:val="24"/>
        </w:rPr>
      </w:pPr>
      <w:r w:rsidRPr="001A00B3">
        <w:rPr>
          <w:rFonts w:asciiTheme="majorHAnsi" w:hAnsiTheme="majorHAnsi" w:cs="Arial"/>
          <w:b/>
          <w:szCs w:val="24"/>
        </w:rPr>
        <w:t xml:space="preserve">ENVELOPE N° 1 - PROPOSTA DE PREÇOS </w:t>
      </w:r>
    </w:p>
    <w:p w:rsidR="001A00B3" w:rsidRPr="001A00B3" w:rsidRDefault="001A00B3" w:rsidP="001A00B3">
      <w:pPr>
        <w:pStyle w:val="PargrafodaLista"/>
        <w:suppressAutoHyphens/>
        <w:ind w:left="1800"/>
        <w:jc w:val="both"/>
        <w:rPr>
          <w:rFonts w:asciiTheme="majorHAnsi" w:hAnsiTheme="majorHAnsi" w:cs="Arial"/>
          <w:szCs w:val="24"/>
        </w:rPr>
      </w:pPr>
      <w:r w:rsidRPr="001A00B3">
        <w:rPr>
          <w:rFonts w:asciiTheme="majorHAnsi" w:hAnsiTheme="majorHAnsi" w:cs="Arial"/>
          <w:szCs w:val="24"/>
        </w:rPr>
        <w:t xml:space="preserve">(NOME DO LICITANTE) </w:t>
      </w:r>
    </w:p>
    <w:p w:rsidR="001A00B3" w:rsidRPr="001A00B3" w:rsidRDefault="00951B7E" w:rsidP="001A00B3">
      <w:pPr>
        <w:pStyle w:val="PargrafodaLista"/>
        <w:suppressAutoHyphens/>
        <w:ind w:left="1800"/>
        <w:jc w:val="both"/>
        <w:rPr>
          <w:rFonts w:asciiTheme="majorHAnsi" w:hAnsiTheme="majorHAnsi" w:cs="Arial"/>
          <w:szCs w:val="24"/>
        </w:rPr>
      </w:pPr>
      <w:r>
        <w:rPr>
          <w:rFonts w:asciiTheme="majorHAnsi" w:hAnsiTheme="majorHAnsi" w:cs="Arial"/>
          <w:szCs w:val="24"/>
        </w:rPr>
        <w:t>CONCORRÊNCIA</w:t>
      </w:r>
      <w:r w:rsidR="001A00B3" w:rsidRPr="001A00B3">
        <w:rPr>
          <w:rFonts w:asciiTheme="majorHAnsi" w:hAnsiTheme="majorHAnsi" w:cs="Arial"/>
          <w:szCs w:val="24"/>
        </w:rPr>
        <w:t xml:space="preserve"> Nº </w:t>
      </w:r>
      <w:r w:rsidR="008E1670">
        <w:rPr>
          <w:rFonts w:asciiTheme="majorHAnsi" w:hAnsiTheme="majorHAnsi" w:cs="Arial"/>
          <w:szCs w:val="24"/>
        </w:rPr>
        <w:t>15</w:t>
      </w:r>
      <w:r w:rsidR="001D3497">
        <w:rPr>
          <w:rFonts w:asciiTheme="majorHAnsi" w:hAnsiTheme="majorHAnsi" w:cs="Arial"/>
          <w:szCs w:val="24"/>
        </w:rPr>
        <w:t>/2022</w:t>
      </w:r>
      <w:r w:rsidR="001A00B3" w:rsidRPr="001A00B3">
        <w:rPr>
          <w:rFonts w:asciiTheme="majorHAnsi" w:hAnsiTheme="majorHAnsi" w:cs="Arial"/>
          <w:szCs w:val="24"/>
        </w:rPr>
        <w:t xml:space="preserve"> </w:t>
      </w:r>
    </w:p>
    <w:p w:rsidR="001A00B3" w:rsidRPr="001A00B3" w:rsidRDefault="001A00B3" w:rsidP="001A00B3">
      <w:pPr>
        <w:pStyle w:val="PargrafodaLista"/>
        <w:suppressAutoHyphens/>
        <w:ind w:left="1800"/>
        <w:jc w:val="both"/>
        <w:rPr>
          <w:rFonts w:asciiTheme="majorHAnsi" w:hAnsiTheme="majorHAnsi" w:cs="Arial"/>
          <w:szCs w:val="24"/>
        </w:rPr>
      </w:pPr>
      <w:r w:rsidRPr="001A00B3">
        <w:rPr>
          <w:rFonts w:asciiTheme="majorHAnsi" w:hAnsiTheme="majorHAnsi" w:cs="Arial"/>
          <w:szCs w:val="24"/>
        </w:rPr>
        <w:t xml:space="preserve">DATA/HORA: </w:t>
      </w:r>
      <w:r w:rsidR="00032713">
        <w:rPr>
          <w:rFonts w:asciiTheme="majorHAnsi" w:hAnsiTheme="majorHAnsi" w:cs="Arial"/>
          <w:szCs w:val="24"/>
        </w:rPr>
        <w:t>08</w:t>
      </w:r>
      <w:r w:rsidRPr="001A00B3">
        <w:rPr>
          <w:rFonts w:asciiTheme="majorHAnsi" w:hAnsiTheme="majorHAnsi" w:cs="Arial"/>
          <w:szCs w:val="24"/>
        </w:rPr>
        <w:t>/</w:t>
      </w:r>
      <w:r w:rsidR="001D3497">
        <w:rPr>
          <w:rFonts w:asciiTheme="majorHAnsi" w:hAnsiTheme="majorHAnsi" w:cs="Arial"/>
          <w:szCs w:val="24"/>
        </w:rPr>
        <w:t>0</w:t>
      </w:r>
      <w:r w:rsidR="00032713">
        <w:rPr>
          <w:rFonts w:asciiTheme="majorHAnsi" w:hAnsiTheme="majorHAnsi" w:cs="Arial"/>
          <w:szCs w:val="24"/>
        </w:rPr>
        <w:t>2</w:t>
      </w:r>
      <w:r w:rsidR="001D3497">
        <w:rPr>
          <w:rFonts w:asciiTheme="majorHAnsi" w:hAnsiTheme="majorHAnsi" w:cs="Arial"/>
          <w:szCs w:val="24"/>
        </w:rPr>
        <w:t>/2022</w:t>
      </w:r>
      <w:r w:rsidRPr="001A00B3">
        <w:rPr>
          <w:rFonts w:asciiTheme="majorHAnsi" w:hAnsiTheme="majorHAnsi" w:cs="Arial"/>
          <w:szCs w:val="24"/>
        </w:rPr>
        <w:t>, 14 horas</w:t>
      </w:r>
    </w:p>
    <w:p w:rsidR="001A00B3" w:rsidRPr="001A00B3" w:rsidRDefault="001A00B3" w:rsidP="001A00B3">
      <w:pPr>
        <w:pStyle w:val="PargrafodaLista"/>
        <w:suppressAutoHyphens/>
        <w:ind w:left="1800"/>
        <w:jc w:val="both"/>
        <w:rPr>
          <w:rFonts w:asciiTheme="majorHAnsi" w:hAnsiTheme="majorHAnsi" w:cs="Arial"/>
          <w:szCs w:val="24"/>
        </w:rPr>
      </w:pPr>
      <w:r w:rsidRPr="001A00B3">
        <w:rPr>
          <w:rFonts w:asciiTheme="majorHAnsi" w:hAnsiTheme="majorHAnsi" w:cs="Arial"/>
          <w:szCs w:val="24"/>
        </w:rPr>
        <w:t>(RAZÃO SOCIAL DO LICITANTE)</w:t>
      </w:r>
    </w:p>
    <w:p w:rsidR="001A00B3" w:rsidRPr="001A00B3" w:rsidRDefault="001A00B3" w:rsidP="001A00B3">
      <w:pPr>
        <w:pStyle w:val="PargrafodaLista"/>
        <w:suppressAutoHyphens/>
        <w:ind w:left="1800"/>
        <w:jc w:val="both"/>
        <w:rPr>
          <w:rFonts w:asciiTheme="majorHAnsi" w:hAnsiTheme="majorHAnsi" w:cs="Arial"/>
          <w:szCs w:val="24"/>
        </w:rPr>
      </w:pPr>
      <w:r w:rsidRPr="001A00B3">
        <w:rPr>
          <w:rFonts w:asciiTheme="majorHAnsi" w:hAnsiTheme="majorHAnsi" w:cs="Arial"/>
          <w:szCs w:val="24"/>
        </w:rPr>
        <w:t>NÚMERO DO CNPJ</w:t>
      </w:r>
    </w:p>
    <w:p w:rsidR="001A00B3" w:rsidRPr="001A00B3" w:rsidRDefault="001A00B3" w:rsidP="001A00B3">
      <w:pPr>
        <w:pStyle w:val="PargrafodaLista"/>
        <w:suppressAutoHyphens/>
        <w:ind w:left="1800"/>
        <w:jc w:val="both"/>
        <w:rPr>
          <w:rFonts w:asciiTheme="majorHAnsi" w:hAnsiTheme="majorHAnsi" w:cs="Arial"/>
          <w:szCs w:val="24"/>
        </w:rPr>
      </w:pPr>
    </w:p>
    <w:p w:rsidR="001A00B3" w:rsidRPr="001A00B3" w:rsidRDefault="001A00B3" w:rsidP="001A00B3">
      <w:pPr>
        <w:pStyle w:val="PargrafodaLista"/>
        <w:suppressAutoHyphens/>
        <w:ind w:left="1800"/>
        <w:jc w:val="both"/>
        <w:rPr>
          <w:rFonts w:asciiTheme="majorHAnsi" w:hAnsiTheme="majorHAnsi" w:cs="Arial"/>
          <w:szCs w:val="24"/>
        </w:rPr>
      </w:pPr>
    </w:p>
    <w:p w:rsidR="001A00B3" w:rsidRPr="001A00B3" w:rsidRDefault="001A00B3" w:rsidP="001A00B3">
      <w:pPr>
        <w:pStyle w:val="PargrafodaLista"/>
        <w:suppressAutoHyphens/>
        <w:ind w:left="1800"/>
        <w:jc w:val="both"/>
        <w:rPr>
          <w:rFonts w:asciiTheme="majorHAnsi" w:hAnsiTheme="majorHAnsi" w:cs="Arial"/>
          <w:b/>
          <w:szCs w:val="24"/>
        </w:rPr>
      </w:pPr>
      <w:r w:rsidRPr="001A00B3">
        <w:rPr>
          <w:rFonts w:asciiTheme="majorHAnsi" w:hAnsiTheme="majorHAnsi" w:cs="Arial"/>
          <w:b/>
          <w:szCs w:val="24"/>
        </w:rPr>
        <w:t xml:space="preserve">ENVELOPE N° 2 – DOCUMENTAÇÃO DE HABILITAÇÃO </w:t>
      </w:r>
    </w:p>
    <w:p w:rsidR="001A00B3" w:rsidRPr="001A00B3" w:rsidRDefault="001A00B3" w:rsidP="001A00B3">
      <w:pPr>
        <w:pStyle w:val="PargrafodaLista"/>
        <w:suppressAutoHyphens/>
        <w:ind w:left="1800"/>
        <w:jc w:val="both"/>
        <w:rPr>
          <w:rFonts w:asciiTheme="majorHAnsi" w:hAnsiTheme="majorHAnsi" w:cs="Arial"/>
          <w:szCs w:val="24"/>
        </w:rPr>
      </w:pPr>
      <w:r w:rsidRPr="001A00B3">
        <w:rPr>
          <w:rFonts w:asciiTheme="majorHAnsi" w:hAnsiTheme="majorHAnsi" w:cs="Arial"/>
          <w:szCs w:val="24"/>
        </w:rPr>
        <w:t xml:space="preserve">(NOME DO LICITANTE) </w:t>
      </w:r>
    </w:p>
    <w:p w:rsidR="001D3497" w:rsidRPr="001A00B3" w:rsidRDefault="00951B7E" w:rsidP="001D3497">
      <w:pPr>
        <w:pStyle w:val="PargrafodaLista"/>
        <w:suppressAutoHyphens/>
        <w:ind w:left="1800"/>
        <w:jc w:val="both"/>
        <w:rPr>
          <w:rFonts w:asciiTheme="majorHAnsi" w:hAnsiTheme="majorHAnsi" w:cs="Arial"/>
          <w:szCs w:val="24"/>
        </w:rPr>
      </w:pPr>
      <w:r>
        <w:rPr>
          <w:rFonts w:asciiTheme="majorHAnsi" w:hAnsiTheme="majorHAnsi" w:cs="Arial"/>
          <w:szCs w:val="24"/>
        </w:rPr>
        <w:t>CONCORRÊNCIA</w:t>
      </w:r>
      <w:r w:rsidR="001D3497" w:rsidRPr="001A00B3">
        <w:rPr>
          <w:rFonts w:asciiTheme="majorHAnsi" w:hAnsiTheme="majorHAnsi" w:cs="Arial"/>
          <w:szCs w:val="24"/>
        </w:rPr>
        <w:t xml:space="preserve"> Nº </w:t>
      </w:r>
      <w:r w:rsidR="008E1670">
        <w:rPr>
          <w:rFonts w:asciiTheme="majorHAnsi" w:hAnsiTheme="majorHAnsi" w:cs="Arial"/>
          <w:szCs w:val="24"/>
        </w:rPr>
        <w:t>15</w:t>
      </w:r>
      <w:r w:rsidR="001D3497">
        <w:rPr>
          <w:rFonts w:asciiTheme="majorHAnsi" w:hAnsiTheme="majorHAnsi" w:cs="Arial"/>
          <w:szCs w:val="24"/>
        </w:rPr>
        <w:t>/2022</w:t>
      </w:r>
      <w:r w:rsidR="001D3497" w:rsidRPr="001A00B3">
        <w:rPr>
          <w:rFonts w:asciiTheme="majorHAnsi" w:hAnsiTheme="majorHAnsi" w:cs="Arial"/>
          <w:szCs w:val="24"/>
        </w:rPr>
        <w:t xml:space="preserve"> </w:t>
      </w:r>
    </w:p>
    <w:p w:rsidR="001D3497" w:rsidRPr="001A00B3" w:rsidRDefault="001D3497" w:rsidP="001D3497">
      <w:pPr>
        <w:pStyle w:val="PargrafodaLista"/>
        <w:suppressAutoHyphens/>
        <w:ind w:left="1800"/>
        <w:jc w:val="both"/>
        <w:rPr>
          <w:rFonts w:asciiTheme="majorHAnsi" w:hAnsiTheme="majorHAnsi" w:cs="Arial"/>
          <w:szCs w:val="24"/>
        </w:rPr>
      </w:pPr>
      <w:r w:rsidRPr="001A00B3">
        <w:rPr>
          <w:rFonts w:asciiTheme="majorHAnsi" w:hAnsiTheme="majorHAnsi" w:cs="Arial"/>
          <w:szCs w:val="24"/>
        </w:rPr>
        <w:t xml:space="preserve">DATA/HORA: </w:t>
      </w:r>
      <w:r w:rsidR="00032713">
        <w:rPr>
          <w:rFonts w:asciiTheme="majorHAnsi" w:hAnsiTheme="majorHAnsi" w:cs="Arial"/>
          <w:szCs w:val="24"/>
        </w:rPr>
        <w:t>08</w:t>
      </w:r>
      <w:r w:rsidRPr="001A00B3">
        <w:rPr>
          <w:rFonts w:asciiTheme="majorHAnsi" w:hAnsiTheme="majorHAnsi" w:cs="Arial"/>
          <w:szCs w:val="24"/>
        </w:rPr>
        <w:t>/</w:t>
      </w:r>
      <w:r>
        <w:rPr>
          <w:rFonts w:asciiTheme="majorHAnsi" w:hAnsiTheme="majorHAnsi" w:cs="Arial"/>
          <w:szCs w:val="24"/>
        </w:rPr>
        <w:t>0</w:t>
      </w:r>
      <w:r w:rsidR="00032713">
        <w:rPr>
          <w:rFonts w:asciiTheme="majorHAnsi" w:hAnsiTheme="majorHAnsi" w:cs="Arial"/>
          <w:szCs w:val="24"/>
        </w:rPr>
        <w:t>2</w:t>
      </w:r>
      <w:r>
        <w:rPr>
          <w:rFonts w:asciiTheme="majorHAnsi" w:hAnsiTheme="majorHAnsi" w:cs="Arial"/>
          <w:szCs w:val="24"/>
        </w:rPr>
        <w:t>/2022</w:t>
      </w:r>
      <w:r w:rsidRPr="001A00B3">
        <w:rPr>
          <w:rFonts w:asciiTheme="majorHAnsi" w:hAnsiTheme="majorHAnsi" w:cs="Arial"/>
          <w:szCs w:val="24"/>
        </w:rPr>
        <w:t>, 14 horas</w:t>
      </w:r>
    </w:p>
    <w:p w:rsidR="001A00B3" w:rsidRPr="001A00B3" w:rsidRDefault="001A00B3" w:rsidP="001D3497">
      <w:pPr>
        <w:pStyle w:val="PargrafodaLista"/>
        <w:suppressAutoHyphens/>
        <w:ind w:left="1800"/>
        <w:jc w:val="both"/>
        <w:rPr>
          <w:rFonts w:asciiTheme="majorHAnsi" w:hAnsiTheme="majorHAnsi" w:cs="Arial"/>
          <w:szCs w:val="24"/>
        </w:rPr>
      </w:pPr>
      <w:r w:rsidRPr="001A00B3">
        <w:rPr>
          <w:rFonts w:asciiTheme="majorHAnsi" w:hAnsiTheme="majorHAnsi" w:cs="Arial"/>
          <w:szCs w:val="24"/>
        </w:rPr>
        <w:t>(RAZÃO SOCIAL DO LICITANTE)</w:t>
      </w:r>
    </w:p>
    <w:p w:rsidR="001A00B3" w:rsidRPr="001A00B3" w:rsidRDefault="001A00B3" w:rsidP="001A00B3">
      <w:pPr>
        <w:pStyle w:val="PargrafodaLista"/>
        <w:suppressAutoHyphens/>
        <w:ind w:left="1800"/>
        <w:jc w:val="both"/>
        <w:rPr>
          <w:rFonts w:asciiTheme="majorHAnsi" w:hAnsiTheme="majorHAnsi" w:cs="Arial"/>
          <w:szCs w:val="24"/>
        </w:rPr>
      </w:pPr>
      <w:r w:rsidRPr="001A00B3">
        <w:rPr>
          <w:rFonts w:asciiTheme="majorHAnsi" w:hAnsiTheme="majorHAnsi" w:cs="Arial"/>
          <w:szCs w:val="24"/>
        </w:rPr>
        <w:t>NÚMERO DO CNPJ</w:t>
      </w:r>
    </w:p>
    <w:p w:rsidR="001A00B3" w:rsidRPr="001A00B3" w:rsidRDefault="001A00B3" w:rsidP="001A00B3">
      <w:pPr>
        <w:pStyle w:val="PargrafodaLista"/>
        <w:suppressAutoHyphens/>
        <w:ind w:left="1800"/>
        <w:jc w:val="both"/>
        <w:rPr>
          <w:rFonts w:asciiTheme="majorHAnsi" w:hAnsiTheme="majorHAnsi" w:cs="Arial"/>
          <w:szCs w:val="24"/>
        </w:rPr>
      </w:pPr>
    </w:p>
    <w:p w:rsidR="001A00B3" w:rsidRDefault="001A00B3" w:rsidP="001A00B3">
      <w:pPr>
        <w:pStyle w:val="PargrafodaLista"/>
        <w:numPr>
          <w:ilvl w:val="1"/>
          <w:numId w:val="1"/>
        </w:numPr>
        <w:suppressAutoHyphens/>
        <w:jc w:val="both"/>
        <w:rPr>
          <w:rFonts w:asciiTheme="majorHAnsi" w:hAnsiTheme="majorHAnsi" w:cs="Arial"/>
          <w:b/>
          <w:i/>
          <w:szCs w:val="24"/>
        </w:rPr>
      </w:pPr>
      <w:r w:rsidRPr="00C358F7">
        <w:rPr>
          <w:rFonts w:asciiTheme="majorHAnsi" w:hAnsiTheme="majorHAnsi" w:cs="Arial"/>
          <w:b/>
          <w:i/>
          <w:szCs w:val="24"/>
        </w:rPr>
        <w:t xml:space="preserve">Aos licitantes interessados fica resguardado o direito de enviar os envelopes de Credenciamento, Proposta Comercial e Documentos de Habilitação via postal, desde que sejam protocolados na </w:t>
      </w:r>
      <w:r w:rsidR="00D35242" w:rsidRPr="00C358F7">
        <w:rPr>
          <w:rFonts w:asciiTheme="majorHAnsi" w:hAnsiTheme="majorHAnsi" w:cs="Arial"/>
          <w:b/>
          <w:i/>
          <w:szCs w:val="24"/>
        </w:rPr>
        <w:t>sede da Câmara</w:t>
      </w:r>
      <w:r w:rsidRPr="00C358F7">
        <w:rPr>
          <w:rFonts w:asciiTheme="majorHAnsi" w:hAnsiTheme="majorHAnsi" w:cs="Arial"/>
          <w:b/>
          <w:i/>
          <w:szCs w:val="24"/>
        </w:rPr>
        <w:t xml:space="preserve">, com toda identificação do licitante e dados pertinente ao procedimento licitatório em </w:t>
      </w:r>
      <w:r w:rsidRPr="00C358F7">
        <w:rPr>
          <w:rFonts w:asciiTheme="majorHAnsi" w:hAnsiTheme="majorHAnsi" w:cs="Arial"/>
          <w:b/>
          <w:i/>
          <w:szCs w:val="24"/>
        </w:rPr>
        <w:lastRenderedPageBreak/>
        <w:t xml:space="preserve">epígrafe e, impreterivelmente até às 14 horas do dia </w:t>
      </w:r>
      <w:r w:rsidR="00C358F7" w:rsidRPr="00C358F7">
        <w:rPr>
          <w:rFonts w:asciiTheme="majorHAnsi" w:hAnsiTheme="majorHAnsi" w:cs="Arial"/>
          <w:b/>
          <w:i/>
          <w:szCs w:val="24"/>
        </w:rPr>
        <w:t>08</w:t>
      </w:r>
      <w:r w:rsidRPr="00C358F7">
        <w:rPr>
          <w:rFonts w:asciiTheme="majorHAnsi" w:hAnsiTheme="majorHAnsi" w:cs="Arial"/>
          <w:b/>
          <w:i/>
          <w:szCs w:val="24"/>
        </w:rPr>
        <w:t xml:space="preserve"> de </w:t>
      </w:r>
      <w:r w:rsidR="00C358F7" w:rsidRPr="00C358F7">
        <w:rPr>
          <w:rFonts w:asciiTheme="majorHAnsi" w:hAnsiTheme="majorHAnsi" w:cs="Arial"/>
          <w:b/>
          <w:i/>
          <w:szCs w:val="24"/>
        </w:rPr>
        <w:t>fevereiro</w:t>
      </w:r>
      <w:r w:rsidR="001D3497" w:rsidRPr="00C358F7">
        <w:rPr>
          <w:rFonts w:asciiTheme="majorHAnsi" w:hAnsiTheme="majorHAnsi" w:cs="Arial"/>
          <w:b/>
          <w:i/>
          <w:szCs w:val="24"/>
        </w:rPr>
        <w:t xml:space="preserve"> de 2022</w:t>
      </w:r>
      <w:r w:rsidR="00C358F7" w:rsidRPr="00C358F7">
        <w:rPr>
          <w:rFonts w:asciiTheme="majorHAnsi" w:hAnsiTheme="majorHAnsi" w:cs="Arial"/>
          <w:b/>
          <w:i/>
          <w:szCs w:val="24"/>
        </w:rPr>
        <w:t>.</w:t>
      </w:r>
    </w:p>
    <w:p w:rsidR="00C358F7" w:rsidRDefault="00C358F7" w:rsidP="00C358F7">
      <w:pPr>
        <w:pStyle w:val="PargrafodaLista"/>
        <w:suppressAutoHyphens/>
        <w:ind w:left="1353"/>
        <w:jc w:val="both"/>
        <w:rPr>
          <w:rFonts w:asciiTheme="majorHAnsi" w:hAnsiTheme="majorHAnsi" w:cs="Arial"/>
          <w:b/>
          <w:i/>
          <w:szCs w:val="24"/>
        </w:rPr>
      </w:pPr>
    </w:p>
    <w:p w:rsidR="00C358F7" w:rsidRPr="00C358F7" w:rsidRDefault="00C358F7" w:rsidP="001A00B3">
      <w:pPr>
        <w:pStyle w:val="PargrafodaLista"/>
        <w:numPr>
          <w:ilvl w:val="1"/>
          <w:numId w:val="1"/>
        </w:numPr>
        <w:suppressAutoHyphens/>
        <w:jc w:val="both"/>
        <w:rPr>
          <w:rFonts w:asciiTheme="majorHAnsi" w:hAnsiTheme="majorHAnsi" w:cs="Arial"/>
          <w:szCs w:val="24"/>
        </w:rPr>
      </w:pPr>
      <w:r w:rsidRPr="00C358F7">
        <w:rPr>
          <w:rFonts w:asciiTheme="majorHAnsi" w:hAnsiTheme="majorHAnsi" w:cs="Arial"/>
          <w:szCs w:val="24"/>
        </w:rPr>
        <w:t xml:space="preserve">Caso os documentos sejam enviados via postal, fica facultado aos credenciados o direito de participar da Sessão ou não.  </w:t>
      </w:r>
    </w:p>
    <w:p w:rsidR="00C358F7" w:rsidRPr="00C358F7" w:rsidRDefault="00C358F7" w:rsidP="00C358F7">
      <w:pPr>
        <w:suppressAutoHyphens/>
        <w:ind w:left="993"/>
        <w:jc w:val="both"/>
        <w:rPr>
          <w:rFonts w:asciiTheme="majorHAnsi" w:hAnsiTheme="majorHAnsi" w:cs="Arial"/>
          <w:b/>
          <w:szCs w:val="24"/>
        </w:rPr>
      </w:pPr>
    </w:p>
    <w:p w:rsidR="001A00B3" w:rsidRPr="001A00B3" w:rsidRDefault="001A00B3" w:rsidP="001A00B3">
      <w:pPr>
        <w:pStyle w:val="PargrafodaLista"/>
        <w:numPr>
          <w:ilvl w:val="0"/>
          <w:numId w:val="1"/>
        </w:numPr>
        <w:suppressAutoHyphens/>
        <w:jc w:val="both"/>
        <w:rPr>
          <w:rFonts w:asciiTheme="majorHAnsi" w:hAnsiTheme="majorHAnsi" w:cs="Arial"/>
          <w:szCs w:val="24"/>
        </w:rPr>
      </w:pPr>
      <w:r w:rsidRPr="001A00B3">
        <w:rPr>
          <w:rFonts w:asciiTheme="majorHAnsi" w:hAnsiTheme="majorHAnsi" w:cs="Arial"/>
          <w:b/>
          <w:szCs w:val="24"/>
        </w:rPr>
        <w:t xml:space="preserve">DA PROPOSTA COMERCIAL </w:t>
      </w:r>
    </w:p>
    <w:p w:rsidR="001A00B3" w:rsidRPr="001A00B3" w:rsidRDefault="001A00B3" w:rsidP="001A00B3">
      <w:pPr>
        <w:pStyle w:val="PargrafodaLista"/>
        <w:suppressAutoHyphens/>
        <w:ind w:left="1353"/>
        <w:jc w:val="both"/>
        <w:rPr>
          <w:rFonts w:asciiTheme="majorHAnsi" w:hAnsiTheme="majorHAnsi" w:cs="Arial"/>
          <w:szCs w:val="24"/>
        </w:rPr>
      </w:pPr>
    </w:p>
    <w:p w:rsidR="001A00B3" w:rsidRPr="001A00B3" w:rsidRDefault="001A00B3" w:rsidP="001A00B3">
      <w:pPr>
        <w:pStyle w:val="PargrafodaLista"/>
        <w:numPr>
          <w:ilvl w:val="1"/>
          <w:numId w:val="1"/>
        </w:numPr>
        <w:suppressAutoHyphens/>
        <w:jc w:val="both"/>
        <w:rPr>
          <w:rFonts w:asciiTheme="majorHAnsi" w:hAnsiTheme="majorHAnsi" w:cs="Arial"/>
          <w:szCs w:val="24"/>
        </w:rPr>
      </w:pPr>
      <w:r w:rsidRPr="001A00B3">
        <w:rPr>
          <w:rFonts w:asciiTheme="majorHAnsi" w:hAnsiTheme="majorHAnsi" w:cs="Arial"/>
          <w:szCs w:val="24"/>
        </w:rPr>
        <w:t>A proposta de preços, emitida por computador, redigida em língua portuguesa, com clareza, sem emendas, rasuras, acréscimos ou entrelinhas, devidamente datada e assinada, como também rubricadas todas as suas folhas pelo licitante ou seu representante, deverá conter:</w:t>
      </w:r>
    </w:p>
    <w:p w:rsidR="001A00B3" w:rsidRPr="001A00B3" w:rsidRDefault="001A00B3" w:rsidP="001A00B3">
      <w:pPr>
        <w:pStyle w:val="PargrafodaLista"/>
        <w:suppressAutoHyphens/>
        <w:ind w:left="1353"/>
        <w:jc w:val="both"/>
        <w:rPr>
          <w:rFonts w:asciiTheme="majorHAnsi" w:hAnsiTheme="majorHAnsi" w:cs="Arial"/>
          <w:color w:val="FF0000"/>
          <w:szCs w:val="24"/>
        </w:rPr>
      </w:pPr>
    </w:p>
    <w:p w:rsidR="001A00B3" w:rsidRPr="001A00B3" w:rsidRDefault="001A00B3" w:rsidP="001A00B3">
      <w:pPr>
        <w:pStyle w:val="PargrafodaLista"/>
        <w:numPr>
          <w:ilvl w:val="2"/>
          <w:numId w:val="1"/>
        </w:numPr>
        <w:suppressAutoHyphens/>
        <w:ind w:hanging="382"/>
        <w:jc w:val="both"/>
        <w:rPr>
          <w:rFonts w:asciiTheme="majorHAnsi" w:hAnsiTheme="majorHAnsi" w:cs="Arial"/>
          <w:color w:val="FF0000"/>
          <w:szCs w:val="24"/>
        </w:rPr>
      </w:pPr>
      <w:r w:rsidRPr="001A00B3">
        <w:rPr>
          <w:rFonts w:asciiTheme="majorHAnsi" w:hAnsiTheme="majorHAnsi" w:cs="Arial"/>
          <w:szCs w:val="24"/>
        </w:rPr>
        <w:t>As especificações do serviço de forma clara e precisa, observadas as especificações constantes do Termo de Referência (ANEXO I).</w:t>
      </w:r>
    </w:p>
    <w:p w:rsidR="001A00B3" w:rsidRPr="001A00B3" w:rsidRDefault="001A00B3" w:rsidP="001A00B3">
      <w:pPr>
        <w:pStyle w:val="PargrafodaLista"/>
        <w:suppressAutoHyphens/>
        <w:ind w:left="1800"/>
        <w:jc w:val="both"/>
        <w:rPr>
          <w:rFonts w:asciiTheme="majorHAnsi" w:hAnsiTheme="majorHAnsi" w:cs="Arial"/>
          <w:color w:val="FF0000"/>
          <w:szCs w:val="24"/>
        </w:rPr>
      </w:pPr>
    </w:p>
    <w:p w:rsidR="001A00B3" w:rsidRPr="001A00B3" w:rsidRDefault="001A00B3" w:rsidP="001A00B3">
      <w:pPr>
        <w:pStyle w:val="PargrafodaLista"/>
        <w:numPr>
          <w:ilvl w:val="2"/>
          <w:numId w:val="1"/>
        </w:numPr>
        <w:suppressAutoHyphens/>
        <w:ind w:hanging="382"/>
        <w:jc w:val="both"/>
        <w:rPr>
          <w:rFonts w:asciiTheme="majorHAnsi" w:hAnsiTheme="majorHAnsi" w:cs="Arial"/>
          <w:color w:val="FF0000"/>
          <w:szCs w:val="24"/>
        </w:rPr>
      </w:pPr>
      <w:r w:rsidRPr="001A00B3">
        <w:rPr>
          <w:rFonts w:asciiTheme="majorHAnsi" w:hAnsiTheme="majorHAnsi" w:cs="Arial"/>
          <w:szCs w:val="24"/>
        </w:rPr>
        <w:t>Valor mensal e global da proposta, em algarismos, expresso em moeda corrente nacional (real), de acordo com os preços praticados no mercado.</w:t>
      </w:r>
    </w:p>
    <w:p w:rsidR="001A00B3" w:rsidRPr="001A00B3" w:rsidRDefault="001A00B3" w:rsidP="001A00B3">
      <w:pPr>
        <w:pStyle w:val="PargrafodaLista"/>
        <w:rPr>
          <w:rFonts w:asciiTheme="majorHAnsi" w:hAnsiTheme="majorHAnsi" w:cs="Arial"/>
          <w:color w:val="FF0000"/>
          <w:szCs w:val="24"/>
        </w:rPr>
      </w:pPr>
    </w:p>
    <w:p w:rsidR="001A00B3" w:rsidRPr="001A00B3" w:rsidRDefault="001A00B3" w:rsidP="001A00B3">
      <w:pPr>
        <w:pStyle w:val="PargrafodaLista"/>
        <w:numPr>
          <w:ilvl w:val="3"/>
          <w:numId w:val="1"/>
        </w:numPr>
        <w:tabs>
          <w:tab w:val="left" w:pos="2694"/>
        </w:tabs>
        <w:suppressAutoHyphens/>
        <w:ind w:hanging="317"/>
        <w:jc w:val="both"/>
        <w:rPr>
          <w:rFonts w:asciiTheme="majorHAnsi" w:hAnsiTheme="majorHAnsi" w:cs="Arial"/>
          <w:szCs w:val="24"/>
        </w:rPr>
      </w:pPr>
      <w:r w:rsidRPr="001A00B3">
        <w:rPr>
          <w:rFonts w:asciiTheme="majorHAnsi" w:hAnsiTheme="majorHAnsi" w:cs="Arial"/>
          <w:szCs w:val="24"/>
        </w:rPr>
        <w:t xml:space="preserve">No preço cotado deverão estar incluídos todos os custos decorrentes da execução contratual, tais como, despesas com impostos, taxas, seguros e quaisquer outros que incidam na contratação do serviço. </w:t>
      </w:r>
    </w:p>
    <w:p w:rsidR="001A00B3" w:rsidRPr="001A00B3" w:rsidRDefault="001A00B3" w:rsidP="001A00B3">
      <w:pPr>
        <w:suppressAutoHyphens/>
        <w:jc w:val="both"/>
        <w:rPr>
          <w:rFonts w:asciiTheme="majorHAnsi" w:hAnsiTheme="majorHAnsi" w:cs="Arial"/>
          <w:szCs w:val="24"/>
        </w:rPr>
      </w:pPr>
    </w:p>
    <w:p w:rsidR="001A00B3" w:rsidRPr="001A00B3" w:rsidRDefault="001A00B3" w:rsidP="001A00B3">
      <w:pPr>
        <w:pStyle w:val="PargrafodaLista"/>
        <w:numPr>
          <w:ilvl w:val="2"/>
          <w:numId w:val="1"/>
        </w:numPr>
        <w:suppressAutoHyphens/>
        <w:ind w:hanging="382"/>
        <w:jc w:val="both"/>
        <w:rPr>
          <w:rFonts w:asciiTheme="majorHAnsi" w:hAnsiTheme="majorHAnsi" w:cs="Arial"/>
          <w:szCs w:val="24"/>
        </w:rPr>
      </w:pPr>
      <w:r w:rsidRPr="001A00B3">
        <w:rPr>
          <w:rFonts w:asciiTheme="majorHAnsi" w:hAnsiTheme="majorHAnsi" w:cs="Arial"/>
          <w:szCs w:val="24"/>
        </w:rPr>
        <w:t>Prazo de validade da proposta não inferior a 30 (trinta)</w:t>
      </w:r>
      <w:r w:rsidRPr="001A00B3">
        <w:rPr>
          <w:rFonts w:asciiTheme="majorHAnsi" w:hAnsiTheme="majorHAnsi" w:cs="Arial"/>
          <w:color w:val="FF0000"/>
          <w:szCs w:val="24"/>
        </w:rPr>
        <w:t xml:space="preserve"> </w:t>
      </w:r>
      <w:r w:rsidRPr="001A00B3">
        <w:rPr>
          <w:rFonts w:asciiTheme="majorHAnsi" w:hAnsiTheme="majorHAnsi" w:cs="Arial"/>
          <w:szCs w:val="24"/>
        </w:rPr>
        <w:t>dias corridos, a contar da data de sua apresentação.</w:t>
      </w:r>
    </w:p>
    <w:p w:rsidR="001A00B3" w:rsidRPr="001A00B3" w:rsidRDefault="001A00B3" w:rsidP="001A00B3">
      <w:pPr>
        <w:pStyle w:val="PargrafodaLista"/>
        <w:suppressAutoHyphens/>
        <w:ind w:left="1800"/>
        <w:jc w:val="both"/>
        <w:rPr>
          <w:rFonts w:asciiTheme="majorHAnsi" w:hAnsiTheme="majorHAnsi" w:cs="Arial"/>
          <w:szCs w:val="24"/>
        </w:rPr>
      </w:pPr>
    </w:p>
    <w:p w:rsidR="001A00B3" w:rsidRPr="001A00B3" w:rsidRDefault="001A00B3" w:rsidP="001A00B3">
      <w:pPr>
        <w:pStyle w:val="PargrafodaLista"/>
        <w:numPr>
          <w:ilvl w:val="1"/>
          <w:numId w:val="1"/>
        </w:numPr>
        <w:suppressAutoHyphens/>
        <w:jc w:val="both"/>
        <w:rPr>
          <w:rFonts w:asciiTheme="majorHAnsi" w:hAnsiTheme="majorHAnsi" w:cs="Arial"/>
          <w:szCs w:val="24"/>
        </w:rPr>
      </w:pPr>
      <w:r w:rsidRPr="001A00B3">
        <w:rPr>
          <w:rFonts w:asciiTheme="majorHAnsi" w:hAnsiTheme="majorHAnsi" w:cs="Arial"/>
          <w:szCs w:val="24"/>
        </w:rPr>
        <w:t xml:space="preserve"> Apresentação da proposta implica plena aceitação, por parte do licitante, das condições estabelecidas neste Edital e seus Anexos, bem como obrigatoriedade do cumprimento das disposições nela contida, assumindo o proponente o compromisso de executar os serviços nos seus termos.</w:t>
      </w:r>
    </w:p>
    <w:p w:rsidR="001A00B3" w:rsidRPr="001A00B3" w:rsidRDefault="001A00B3" w:rsidP="001A00B3">
      <w:pPr>
        <w:suppressAutoHyphens/>
        <w:jc w:val="both"/>
        <w:rPr>
          <w:rFonts w:asciiTheme="majorHAnsi" w:hAnsiTheme="majorHAnsi" w:cs="Arial"/>
          <w:szCs w:val="24"/>
        </w:rPr>
      </w:pPr>
    </w:p>
    <w:p w:rsidR="001A00B3" w:rsidRPr="001A00B3" w:rsidRDefault="001A00B3" w:rsidP="001A00B3">
      <w:pPr>
        <w:suppressAutoHyphens/>
        <w:jc w:val="both"/>
        <w:rPr>
          <w:rFonts w:asciiTheme="majorHAnsi" w:hAnsiTheme="majorHAnsi" w:cs="Arial"/>
          <w:szCs w:val="24"/>
        </w:rPr>
      </w:pPr>
    </w:p>
    <w:p w:rsidR="001A00B3" w:rsidRPr="001A00B3" w:rsidRDefault="001A00B3" w:rsidP="001A00B3">
      <w:pPr>
        <w:pStyle w:val="PargrafodaLista"/>
        <w:numPr>
          <w:ilvl w:val="0"/>
          <w:numId w:val="1"/>
        </w:numPr>
        <w:suppressAutoHyphens/>
        <w:jc w:val="both"/>
        <w:rPr>
          <w:rFonts w:asciiTheme="majorHAnsi" w:hAnsiTheme="majorHAnsi" w:cs="Arial"/>
          <w:szCs w:val="24"/>
        </w:rPr>
      </w:pPr>
      <w:r w:rsidRPr="001A00B3">
        <w:rPr>
          <w:rFonts w:asciiTheme="majorHAnsi" w:hAnsiTheme="majorHAnsi" w:cs="Arial"/>
          <w:b/>
          <w:szCs w:val="24"/>
        </w:rPr>
        <w:t>DA CLASSIFICAÇÃO DAS PROPOSTAS</w:t>
      </w:r>
    </w:p>
    <w:p w:rsidR="001A00B3" w:rsidRPr="001A00B3" w:rsidRDefault="001A00B3" w:rsidP="001A00B3">
      <w:pPr>
        <w:pStyle w:val="PargrafodaLista"/>
        <w:suppressAutoHyphens/>
        <w:jc w:val="both"/>
        <w:rPr>
          <w:rFonts w:asciiTheme="majorHAnsi" w:hAnsiTheme="majorHAnsi" w:cs="Arial"/>
          <w:b/>
          <w:szCs w:val="24"/>
        </w:rPr>
      </w:pPr>
    </w:p>
    <w:p w:rsidR="001A00B3" w:rsidRPr="001A00B3" w:rsidRDefault="001A00B3" w:rsidP="001A00B3">
      <w:pPr>
        <w:pStyle w:val="PargrafodaLista"/>
        <w:numPr>
          <w:ilvl w:val="1"/>
          <w:numId w:val="1"/>
        </w:numPr>
        <w:suppressAutoHyphens/>
        <w:jc w:val="both"/>
        <w:rPr>
          <w:rFonts w:asciiTheme="majorHAnsi" w:hAnsiTheme="majorHAnsi" w:cs="Arial"/>
          <w:szCs w:val="24"/>
        </w:rPr>
      </w:pPr>
      <w:r w:rsidRPr="001A00B3">
        <w:rPr>
          <w:rFonts w:asciiTheme="majorHAnsi" w:hAnsiTheme="majorHAnsi" w:cs="Arial"/>
          <w:szCs w:val="24"/>
        </w:rPr>
        <w:t>O pregoeiro verificará as propostas apresentadas, desclassificando aquelas que não estejam em conformidade com os requisitos estabelecidos neste Edital.</w:t>
      </w:r>
    </w:p>
    <w:p w:rsidR="001A00B3" w:rsidRPr="001A00B3" w:rsidRDefault="001A00B3" w:rsidP="001A00B3">
      <w:pPr>
        <w:pStyle w:val="PargrafodaLista"/>
        <w:suppressAutoHyphens/>
        <w:ind w:left="1353"/>
        <w:jc w:val="both"/>
        <w:rPr>
          <w:rFonts w:asciiTheme="majorHAnsi" w:hAnsiTheme="majorHAnsi" w:cs="Arial"/>
          <w:szCs w:val="24"/>
        </w:rPr>
      </w:pPr>
    </w:p>
    <w:p w:rsidR="001A00B3" w:rsidRPr="001A00B3" w:rsidRDefault="001A00B3" w:rsidP="001A00B3">
      <w:pPr>
        <w:pStyle w:val="PargrafodaLista"/>
        <w:numPr>
          <w:ilvl w:val="1"/>
          <w:numId w:val="1"/>
        </w:numPr>
        <w:suppressAutoHyphens/>
        <w:jc w:val="both"/>
        <w:rPr>
          <w:rFonts w:asciiTheme="majorHAnsi" w:hAnsiTheme="majorHAnsi" w:cs="Arial"/>
          <w:szCs w:val="24"/>
        </w:rPr>
      </w:pPr>
      <w:r w:rsidRPr="001A00B3">
        <w:rPr>
          <w:rFonts w:asciiTheme="majorHAnsi" w:hAnsiTheme="majorHAnsi" w:cs="Arial"/>
          <w:szCs w:val="24"/>
        </w:rPr>
        <w:lastRenderedPageBreak/>
        <w:t>A classificação de propostas será sempre fundamentada e registrada em Ata.</w:t>
      </w:r>
    </w:p>
    <w:p w:rsidR="001A00B3" w:rsidRPr="001A00B3" w:rsidRDefault="001A00B3" w:rsidP="001A00B3">
      <w:pPr>
        <w:suppressAutoHyphens/>
        <w:jc w:val="both"/>
        <w:rPr>
          <w:rFonts w:asciiTheme="majorHAnsi" w:hAnsiTheme="majorHAnsi" w:cs="Arial"/>
          <w:szCs w:val="24"/>
        </w:rPr>
      </w:pPr>
    </w:p>
    <w:p w:rsidR="001A00B3" w:rsidRPr="001A00B3" w:rsidRDefault="001A00B3" w:rsidP="001A00B3">
      <w:pPr>
        <w:suppressAutoHyphens/>
        <w:jc w:val="both"/>
        <w:rPr>
          <w:rFonts w:asciiTheme="majorHAnsi" w:hAnsiTheme="majorHAnsi" w:cs="Arial"/>
          <w:szCs w:val="24"/>
        </w:rPr>
      </w:pPr>
    </w:p>
    <w:p w:rsidR="001A00B3" w:rsidRPr="001A00B3" w:rsidRDefault="006E4E72" w:rsidP="001A00B3">
      <w:pPr>
        <w:pStyle w:val="PargrafodaLista"/>
        <w:numPr>
          <w:ilvl w:val="0"/>
          <w:numId w:val="1"/>
        </w:numPr>
        <w:suppressAutoHyphens/>
        <w:jc w:val="both"/>
        <w:rPr>
          <w:rFonts w:asciiTheme="majorHAnsi" w:hAnsiTheme="majorHAnsi" w:cs="Arial"/>
          <w:szCs w:val="24"/>
        </w:rPr>
      </w:pPr>
      <w:r>
        <w:rPr>
          <w:rFonts w:asciiTheme="majorHAnsi" w:hAnsiTheme="majorHAnsi" w:cs="Arial"/>
          <w:b/>
          <w:szCs w:val="24"/>
        </w:rPr>
        <w:t>DO JULGAMENTO DAS PROPOSTAS</w:t>
      </w:r>
    </w:p>
    <w:p w:rsidR="001A00B3" w:rsidRPr="001A00B3" w:rsidRDefault="001A00B3" w:rsidP="001A00B3">
      <w:pPr>
        <w:suppressAutoHyphens/>
        <w:jc w:val="both"/>
        <w:rPr>
          <w:rFonts w:asciiTheme="majorHAnsi" w:hAnsiTheme="majorHAnsi" w:cs="Arial"/>
          <w:szCs w:val="24"/>
        </w:rPr>
      </w:pPr>
    </w:p>
    <w:p w:rsidR="001A00B3" w:rsidRPr="001A00B3" w:rsidRDefault="001A00B3" w:rsidP="001A00B3">
      <w:pPr>
        <w:pStyle w:val="PargrafodaLista"/>
        <w:numPr>
          <w:ilvl w:val="1"/>
          <w:numId w:val="1"/>
        </w:numPr>
        <w:suppressAutoHyphens/>
        <w:jc w:val="both"/>
        <w:rPr>
          <w:rFonts w:asciiTheme="majorHAnsi" w:hAnsiTheme="majorHAnsi" w:cs="Arial"/>
          <w:szCs w:val="24"/>
        </w:rPr>
      </w:pPr>
      <w:r w:rsidRPr="001A00B3">
        <w:rPr>
          <w:rFonts w:asciiTheme="majorHAnsi" w:hAnsiTheme="majorHAnsi" w:cs="Arial"/>
          <w:szCs w:val="24"/>
        </w:rPr>
        <w:t xml:space="preserve">O pregoeiro </w:t>
      </w:r>
      <w:r w:rsidR="006E4E72">
        <w:rPr>
          <w:rFonts w:asciiTheme="majorHAnsi" w:hAnsiTheme="majorHAnsi" w:cs="Arial"/>
          <w:szCs w:val="24"/>
        </w:rPr>
        <w:t>analisará as propostas apresentadas, assim como os demais documentos relacionados ao credenciamento, de acordo com o termo de referência em anexo</w:t>
      </w:r>
      <w:r w:rsidRPr="001A00B3">
        <w:rPr>
          <w:rFonts w:asciiTheme="majorHAnsi" w:hAnsiTheme="majorHAnsi" w:cs="Arial"/>
          <w:szCs w:val="24"/>
        </w:rPr>
        <w:t>.</w:t>
      </w:r>
    </w:p>
    <w:p w:rsidR="001A00B3" w:rsidRPr="006E4E72" w:rsidRDefault="001A00B3" w:rsidP="006E4E72">
      <w:pPr>
        <w:suppressAutoHyphens/>
        <w:jc w:val="both"/>
        <w:rPr>
          <w:rFonts w:asciiTheme="majorHAnsi" w:hAnsiTheme="majorHAnsi" w:cs="Arial"/>
          <w:szCs w:val="24"/>
        </w:rPr>
      </w:pPr>
    </w:p>
    <w:p w:rsidR="001A00B3" w:rsidRPr="001A00B3" w:rsidRDefault="001A00B3" w:rsidP="001A00B3">
      <w:pPr>
        <w:pStyle w:val="PargrafodaLista"/>
        <w:numPr>
          <w:ilvl w:val="1"/>
          <w:numId w:val="1"/>
        </w:numPr>
        <w:suppressAutoHyphens/>
        <w:jc w:val="both"/>
        <w:rPr>
          <w:rFonts w:asciiTheme="majorHAnsi" w:hAnsiTheme="majorHAnsi" w:cs="Arial"/>
          <w:szCs w:val="24"/>
        </w:rPr>
      </w:pPr>
      <w:r w:rsidRPr="001A00B3">
        <w:rPr>
          <w:rFonts w:asciiTheme="majorHAnsi" w:hAnsiTheme="majorHAnsi" w:cs="Arial"/>
          <w:szCs w:val="24"/>
        </w:rPr>
        <w:t>Apurada a proposta final de menor preço, o Pregoeiro poderá negociar com o licitante para que seja obtido o melhor preço, observado o critério de julgamento, não se admitindo negociar condições diferentes daquelas previstas neste Edital.</w:t>
      </w:r>
    </w:p>
    <w:p w:rsidR="001A00B3" w:rsidRPr="006E4E72" w:rsidRDefault="001A00B3" w:rsidP="006E4E72">
      <w:pPr>
        <w:suppressAutoHyphens/>
        <w:jc w:val="both"/>
        <w:rPr>
          <w:rFonts w:asciiTheme="majorHAnsi" w:hAnsiTheme="majorHAnsi" w:cs="Arial"/>
          <w:szCs w:val="24"/>
        </w:rPr>
      </w:pPr>
    </w:p>
    <w:p w:rsidR="001A00B3" w:rsidRPr="001A00B3" w:rsidRDefault="001A00B3" w:rsidP="001A00B3">
      <w:pPr>
        <w:pStyle w:val="PargrafodaLista"/>
        <w:numPr>
          <w:ilvl w:val="2"/>
          <w:numId w:val="1"/>
        </w:numPr>
        <w:suppressAutoHyphens/>
        <w:ind w:hanging="382"/>
        <w:jc w:val="both"/>
        <w:rPr>
          <w:rFonts w:asciiTheme="majorHAnsi" w:hAnsiTheme="majorHAnsi" w:cs="Arial"/>
          <w:szCs w:val="24"/>
        </w:rPr>
      </w:pPr>
      <w:r w:rsidRPr="001A00B3">
        <w:rPr>
          <w:rFonts w:asciiTheme="majorHAnsi" w:hAnsiTheme="majorHAnsi" w:cs="Arial"/>
          <w:szCs w:val="24"/>
        </w:rPr>
        <w:t xml:space="preserve">O critério de julgamento adotado será o de menor preço, observadas as exigências contidas neste Edital e seus Anexos quanto às especificações do objeto. </w:t>
      </w:r>
    </w:p>
    <w:p w:rsidR="001A00B3" w:rsidRPr="001A00B3" w:rsidRDefault="001A00B3" w:rsidP="001A00B3">
      <w:pPr>
        <w:suppressAutoHyphens/>
        <w:ind w:left="1418"/>
        <w:jc w:val="both"/>
        <w:rPr>
          <w:rFonts w:asciiTheme="majorHAnsi" w:hAnsiTheme="majorHAnsi" w:cs="Arial"/>
          <w:szCs w:val="24"/>
        </w:rPr>
      </w:pPr>
    </w:p>
    <w:p w:rsidR="001A00B3" w:rsidRPr="001A00B3" w:rsidRDefault="001A00B3" w:rsidP="001A00B3">
      <w:pPr>
        <w:pStyle w:val="PargrafodaLista"/>
        <w:numPr>
          <w:ilvl w:val="1"/>
          <w:numId w:val="1"/>
        </w:numPr>
        <w:suppressAutoHyphens/>
        <w:jc w:val="both"/>
        <w:rPr>
          <w:rFonts w:asciiTheme="majorHAnsi" w:hAnsiTheme="majorHAnsi" w:cs="Arial"/>
          <w:szCs w:val="24"/>
        </w:rPr>
      </w:pPr>
      <w:r w:rsidRPr="001A00B3">
        <w:rPr>
          <w:rFonts w:asciiTheme="majorHAnsi" w:hAnsiTheme="majorHAnsi" w:cs="Arial"/>
          <w:szCs w:val="24"/>
        </w:rPr>
        <w:t>O pregoeiro examinará a proposta classificada em primeiro lugar quanto à compatibilidade do preço em relação ao valor estimado para a contratação e sua exequibilidade, bem como quanto ao cumprimento das especificações do objeto, decidindo motivadamente a respeito.</w:t>
      </w:r>
    </w:p>
    <w:p w:rsidR="001A00B3" w:rsidRPr="001A00B3" w:rsidRDefault="001A00B3" w:rsidP="001A00B3">
      <w:pPr>
        <w:pStyle w:val="PargrafodaLista"/>
        <w:suppressAutoHyphens/>
        <w:ind w:left="1353"/>
        <w:jc w:val="both"/>
        <w:rPr>
          <w:rFonts w:asciiTheme="majorHAnsi" w:hAnsiTheme="majorHAnsi" w:cs="Arial"/>
          <w:szCs w:val="24"/>
        </w:rPr>
      </w:pPr>
    </w:p>
    <w:p w:rsidR="001A00B3" w:rsidRPr="001A00B3" w:rsidRDefault="001A00B3" w:rsidP="001A00B3">
      <w:pPr>
        <w:pStyle w:val="PargrafodaLista"/>
        <w:numPr>
          <w:ilvl w:val="1"/>
          <w:numId w:val="1"/>
        </w:numPr>
        <w:suppressAutoHyphens/>
        <w:rPr>
          <w:rFonts w:asciiTheme="majorHAnsi" w:hAnsiTheme="majorHAnsi" w:cs="Arial"/>
          <w:szCs w:val="24"/>
        </w:rPr>
      </w:pPr>
      <w:r w:rsidRPr="001A00B3">
        <w:rPr>
          <w:rFonts w:asciiTheme="majorHAnsi" w:hAnsiTheme="majorHAnsi" w:cs="Arial"/>
          <w:szCs w:val="24"/>
        </w:rPr>
        <w:t>Será desclassificada a proposta final que:</w:t>
      </w:r>
    </w:p>
    <w:p w:rsidR="001A00B3" w:rsidRPr="001A00B3" w:rsidRDefault="001A00B3" w:rsidP="001A00B3">
      <w:pPr>
        <w:pStyle w:val="PargrafodaLista"/>
        <w:rPr>
          <w:rFonts w:asciiTheme="majorHAnsi" w:hAnsiTheme="majorHAnsi" w:cs="Arial"/>
          <w:szCs w:val="24"/>
        </w:rPr>
      </w:pPr>
    </w:p>
    <w:p w:rsidR="001A00B3" w:rsidRPr="001A00B3" w:rsidRDefault="001A00B3" w:rsidP="001A00B3">
      <w:pPr>
        <w:pStyle w:val="PargrafodaLista"/>
        <w:numPr>
          <w:ilvl w:val="2"/>
          <w:numId w:val="1"/>
        </w:numPr>
        <w:suppressAutoHyphens/>
        <w:rPr>
          <w:rFonts w:asciiTheme="majorHAnsi" w:hAnsiTheme="majorHAnsi" w:cs="Arial"/>
          <w:szCs w:val="24"/>
        </w:rPr>
      </w:pPr>
      <w:r w:rsidRPr="001A00B3">
        <w:rPr>
          <w:rFonts w:asciiTheme="majorHAnsi" w:hAnsiTheme="majorHAnsi" w:cs="Arial"/>
          <w:szCs w:val="24"/>
        </w:rPr>
        <w:t>Contenha vícios ou ilegibilidades;</w:t>
      </w:r>
    </w:p>
    <w:p w:rsidR="001A00B3" w:rsidRPr="001A00B3" w:rsidRDefault="001A00B3" w:rsidP="001A00B3">
      <w:pPr>
        <w:pStyle w:val="PargrafodaLista"/>
        <w:suppressAutoHyphens/>
        <w:ind w:left="1800"/>
        <w:rPr>
          <w:rFonts w:asciiTheme="majorHAnsi" w:hAnsiTheme="majorHAnsi" w:cs="Arial"/>
          <w:szCs w:val="24"/>
        </w:rPr>
      </w:pPr>
    </w:p>
    <w:p w:rsidR="001A00B3" w:rsidRPr="001A00B3" w:rsidRDefault="001A00B3" w:rsidP="001A00B3">
      <w:pPr>
        <w:pStyle w:val="PargrafodaLista"/>
        <w:numPr>
          <w:ilvl w:val="2"/>
          <w:numId w:val="1"/>
        </w:numPr>
        <w:suppressAutoHyphens/>
        <w:jc w:val="both"/>
        <w:rPr>
          <w:rFonts w:asciiTheme="majorHAnsi" w:hAnsiTheme="majorHAnsi" w:cs="Arial"/>
          <w:szCs w:val="24"/>
        </w:rPr>
      </w:pPr>
      <w:r w:rsidRPr="001A00B3">
        <w:rPr>
          <w:rFonts w:asciiTheme="majorHAnsi" w:hAnsiTheme="majorHAnsi" w:cs="Arial"/>
          <w:szCs w:val="24"/>
        </w:rPr>
        <w:t>Não apresente as especificações técnicas exigidas pelo Termo de Referência;</w:t>
      </w:r>
    </w:p>
    <w:p w:rsidR="001A00B3" w:rsidRPr="001A00B3" w:rsidRDefault="001A00B3" w:rsidP="001A00B3">
      <w:pPr>
        <w:pStyle w:val="PargrafodaLista"/>
        <w:suppressAutoHyphens/>
        <w:ind w:left="1800"/>
        <w:jc w:val="both"/>
        <w:rPr>
          <w:rFonts w:asciiTheme="majorHAnsi" w:hAnsiTheme="majorHAnsi" w:cs="Arial"/>
          <w:szCs w:val="24"/>
        </w:rPr>
      </w:pPr>
    </w:p>
    <w:p w:rsidR="001A00B3" w:rsidRPr="001A00B3" w:rsidRDefault="001A00B3" w:rsidP="001A00B3">
      <w:pPr>
        <w:pStyle w:val="PargrafodaLista"/>
        <w:numPr>
          <w:ilvl w:val="2"/>
          <w:numId w:val="1"/>
        </w:numPr>
        <w:suppressAutoHyphens/>
        <w:jc w:val="both"/>
        <w:rPr>
          <w:rFonts w:asciiTheme="majorHAnsi" w:hAnsiTheme="majorHAnsi" w:cs="Arial"/>
          <w:color w:val="FF0000"/>
          <w:szCs w:val="24"/>
        </w:rPr>
      </w:pPr>
      <w:r w:rsidRPr="001A00B3">
        <w:rPr>
          <w:rFonts w:asciiTheme="majorHAnsi" w:hAnsiTheme="majorHAnsi" w:cs="Arial"/>
          <w:szCs w:val="24"/>
        </w:rPr>
        <w:t>Apresentar preços finais superiores ao valor máximo estabelecido neste Edital;</w:t>
      </w:r>
    </w:p>
    <w:p w:rsidR="001A00B3" w:rsidRPr="005150F8" w:rsidRDefault="001A00B3" w:rsidP="005150F8">
      <w:pPr>
        <w:suppressAutoHyphens/>
        <w:jc w:val="both"/>
        <w:rPr>
          <w:rFonts w:asciiTheme="majorHAnsi" w:hAnsiTheme="majorHAnsi" w:cs="Arial"/>
          <w:color w:val="FF0000"/>
          <w:szCs w:val="24"/>
        </w:rPr>
      </w:pPr>
    </w:p>
    <w:p w:rsidR="001A00B3" w:rsidRPr="001A00B3" w:rsidRDefault="001A00B3" w:rsidP="001A00B3">
      <w:pPr>
        <w:pStyle w:val="PargrafodaLista"/>
        <w:numPr>
          <w:ilvl w:val="2"/>
          <w:numId w:val="1"/>
        </w:numPr>
        <w:suppressAutoHyphens/>
        <w:jc w:val="both"/>
        <w:rPr>
          <w:rFonts w:asciiTheme="majorHAnsi" w:hAnsiTheme="majorHAnsi" w:cs="Arial"/>
          <w:color w:val="FF0000"/>
          <w:szCs w:val="24"/>
        </w:rPr>
      </w:pPr>
      <w:r w:rsidRPr="001A00B3">
        <w:rPr>
          <w:rFonts w:asciiTheme="majorHAnsi" w:hAnsiTheme="majorHAnsi" w:cs="Arial"/>
          <w:szCs w:val="24"/>
        </w:rPr>
        <w:t>Se houver indícios de inexequibilidade da proposta de preço, ou em caso da necessidade de esclarecimentos complementares, poderá ser efetuada diligência, para efeito de sua exequibilidade podendo adotar procedimentos, conforme artigo 43, § 3º, da Lei nº 8.666, de 1993;</w:t>
      </w:r>
    </w:p>
    <w:p w:rsidR="001A00B3" w:rsidRPr="005150F8" w:rsidRDefault="001A00B3" w:rsidP="005150F8">
      <w:pPr>
        <w:suppressAutoHyphens/>
        <w:jc w:val="both"/>
        <w:rPr>
          <w:rFonts w:asciiTheme="majorHAnsi" w:hAnsiTheme="majorHAnsi" w:cs="Arial"/>
          <w:szCs w:val="24"/>
        </w:rPr>
      </w:pPr>
    </w:p>
    <w:p w:rsidR="001A00B3" w:rsidRPr="001A00B3" w:rsidRDefault="001A00B3" w:rsidP="001A00B3">
      <w:pPr>
        <w:pStyle w:val="PargrafodaLista"/>
        <w:numPr>
          <w:ilvl w:val="1"/>
          <w:numId w:val="1"/>
        </w:numPr>
        <w:suppressAutoHyphens/>
        <w:jc w:val="both"/>
        <w:rPr>
          <w:rFonts w:asciiTheme="majorHAnsi" w:hAnsiTheme="majorHAnsi" w:cs="Arial"/>
          <w:szCs w:val="24"/>
        </w:rPr>
      </w:pPr>
      <w:r w:rsidRPr="001A00B3">
        <w:rPr>
          <w:rFonts w:asciiTheme="majorHAnsi" w:hAnsiTheme="majorHAnsi" w:cs="Arial"/>
          <w:szCs w:val="24"/>
        </w:rPr>
        <w:t xml:space="preserve">Se a proposta de menor valor não for aceitável, ou for desclassificada, o Pregoeiro examinará a proposta subsequente, e, assim sucessivamente, na </w:t>
      </w:r>
      <w:r w:rsidRPr="001A00B3">
        <w:rPr>
          <w:rFonts w:asciiTheme="majorHAnsi" w:hAnsiTheme="majorHAnsi" w:cs="Arial"/>
          <w:szCs w:val="24"/>
        </w:rPr>
        <w:lastRenderedPageBreak/>
        <w:t xml:space="preserve">ordem de classificação, até a apuração de uma proposta que atenda ao Edital. </w:t>
      </w:r>
    </w:p>
    <w:p w:rsidR="001A00B3" w:rsidRPr="001A00B3" w:rsidRDefault="001A00B3" w:rsidP="001A00B3">
      <w:pPr>
        <w:pStyle w:val="PargrafodaLista"/>
        <w:rPr>
          <w:rFonts w:asciiTheme="majorHAnsi" w:hAnsiTheme="majorHAnsi" w:cs="Arial"/>
          <w:szCs w:val="24"/>
        </w:rPr>
      </w:pPr>
    </w:p>
    <w:p w:rsidR="001A00B3" w:rsidRPr="001A00B3" w:rsidRDefault="001A00B3" w:rsidP="001A00B3">
      <w:pPr>
        <w:pStyle w:val="PargrafodaLista"/>
        <w:numPr>
          <w:ilvl w:val="2"/>
          <w:numId w:val="1"/>
        </w:numPr>
        <w:suppressAutoHyphens/>
        <w:ind w:hanging="382"/>
        <w:jc w:val="both"/>
        <w:rPr>
          <w:rFonts w:asciiTheme="majorHAnsi" w:hAnsiTheme="majorHAnsi" w:cs="Arial"/>
          <w:szCs w:val="24"/>
        </w:rPr>
      </w:pPr>
      <w:r w:rsidRPr="001A00B3">
        <w:rPr>
          <w:rFonts w:asciiTheme="majorHAnsi" w:hAnsiTheme="majorHAnsi" w:cs="Arial"/>
          <w:szCs w:val="24"/>
        </w:rPr>
        <w:t xml:space="preserve">Nessa situação, o Pregoeiro poderá negociar com o licitante para que seja obtido preço melhor. </w:t>
      </w:r>
    </w:p>
    <w:p w:rsidR="001A00B3" w:rsidRPr="001A00B3" w:rsidRDefault="001A00B3" w:rsidP="001A00B3">
      <w:pPr>
        <w:pStyle w:val="PargrafodaLista"/>
        <w:suppressAutoHyphens/>
        <w:ind w:left="1800"/>
        <w:jc w:val="both"/>
        <w:rPr>
          <w:rFonts w:asciiTheme="majorHAnsi" w:hAnsiTheme="majorHAnsi" w:cs="Arial"/>
          <w:szCs w:val="24"/>
        </w:rPr>
      </w:pPr>
    </w:p>
    <w:p w:rsidR="001A00B3" w:rsidRPr="001A00B3" w:rsidRDefault="001A00B3" w:rsidP="001A00B3">
      <w:pPr>
        <w:pStyle w:val="PargrafodaLista"/>
        <w:numPr>
          <w:ilvl w:val="1"/>
          <w:numId w:val="1"/>
        </w:numPr>
        <w:suppressAutoHyphens/>
        <w:jc w:val="both"/>
        <w:rPr>
          <w:rFonts w:asciiTheme="majorHAnsi" w:hAnsiTheme="majorHAnsi" w:cs="Arial"/>
          <w:szCs w:val="24"/>
        </w:rPr>
      </w:pPr>
      <w:r w:rsidRPr="001A00B3">
        <w:rPr>
          <w:rFonts w:asciiTheme="majorHAnsi" w:hAnsiTheme="majorHAnsi" w:cs="Arial"/>
          <w:szCs w:val="24"/>
        </w:rPr>
        <w:t xml:space="preserve">No julgamento das propostas, o Pregoeiro poderá sanar erros ou falhas que não alterem sua substância, mediante despacho fundamentado, registrado em Ata e acessível a todos, atribuindo-lhes validade e eficácia para fins de classificação. </w:t>
      </w:r>
    </w:p>
    <w:p w:rsidR="001A00B3" w:rsidRPr="001A00B3" w:rsidRDefault="001A00B3" w:rsidP="001A00B3">
      <w:pPr>
        <w:pStyle w:val="PargrafodaLista"/>
        <w:suppressAutoHyphens/>
        <w:ind w:left="1353"/>
        <w:jc w:val="both"/>
        <w:rPr>
          <w:rFonts w:asciiTheme="majorHAnsi" w:hAnsiTheme="majorHAnsi" w:cs="Arial"/>
          <w:szCs w:val="24"/>
        </w:rPr>
      </w:pPr>
    </w:p>
    <w:p w:rsidR="001A00B3" w:rsidRPr="001A00B3" w:rsidRDefault="001A00B3" w:rsidP="001A00B3">
      <w:pPr>
        <w:pStyle w:val="PargrafodaLista"/>
        <w:numPr>
          <w:ilvl w:val="1"/>
          <w:numId w:val="1"/>
        </w:numPr>
        <w:suppressAutoHyphens/>
        <w:jc w:val="both"/>
        <w:rPr>
          <w:rFonts w:asciiTheme="majorHAnsi" w:hAnsiTheme="majorHAnsi" w:cs="Arial"/>
          <w:szCs w:val="24"/>
        </w:rPr>
      </w:pPr>
      <w:r w:rsidRPr="001A00B3">
        <w:rPr>
          <w:rFonts w:asciiTheme="majorHAnsi" w:hAnsiTheme="majorHAnsi" w:cs="Arial"/>
          <w:szCs w:val="24"/>
        </w:rPr>
        <w:t>Sendo aceitável a proposta do licitante detentor do menor preço, este deverá comprovar sua condição de habilitação, na forma determinada neste Edital.</w:t>
      </w:r>
    </w:p>
    <w:p w:rsidR="001A00B3" w:rsidRPr="001A00B3" w:rsidRDefault="001A00B3" w:rsidP="001A00B3">
      <w:pPr>
        <w:pStyle w:val="PargrafodaLista"/>
        <w:suppressAutoHyphens/>
        <w:ind w:left="1353"/>
        <w:jc w:val="both"/>
        <w:rPr>
          <w:rFonts w:asciiTheme="majorHAnsi" w:hAnsiTheme="majorHAnsi" w:cs="Arial"/>
          <w:szCs w:val="24"/>
        </w:rPr>
      </w:pPr>
    </w:p>
    <w:p w:rsidR="001A00B3" w:rsidRPr="001A00B3" w:rsidRDefault="001A00B3" w:rsidP="001A00B3">
      <w:pPr>
        <w:suppressAutoHyphens/>
        <w:jc w:val="both"/>
        <w:rPr>
          <w:rFonts w:asciiTheme="majorHAnsi" w:hAnsiTheme="majorHAnsi" w:cs="Arial"/>
          <w:b/>
          <w:szCs w:val="24"/>
        </w:rPr>
      </w:pPr>
    </w:p>
    <w:p w:rsidR="001A00B3" w:rsidRPr="001A00B3" w:rsidRDefault="001A00B3" w:rsidP="001A00B3">
      <w:pPr>
        <w:pStyle w:val="PargrafodaLista"/>
        <w:numPr>
          <w:ilvl w:val="0"/>
          <w:numId w:val="1"/>
        </w:numPr>
        <w:jc w:val="both"/>
        <w:rPr>
          <w:rFonts w:asciiTheme="majorHAnsi" w:hAnsiTheme="majorHAnsi" w:cs="Arial"/>
          <w:b/>
          <w:szCs w:val="24"/>
        </w:rPr>
      </w:pPr>
      <w:r w:rsidRPr="001A00B3">
        <w:rPr>
          <w:rFonts w:asciiTheme="majorHAnsi" w:hAnsiTheme="majorHAnsi" w:cs="Arial"/>
          <w:b/>
          <w:szCs w:val="24"/>
        </w:rPr>
        <w:t>DA HABILITAÇÃO</w:t>
      </w:r>
    </w:p>
    <w:p w:rsidR="001A00B3" w:rsidRPr="001A00B3" w:rsidRDefault="001A00B3" w:rsidP="001A00B3">
      <w:pPr>
        <w:jc w:val="both"/>
        <w:rPr>
          <w:rFonts w:asciiTheme="majorHAnsi" w:hAnsiTheme="majorHAnsi" w:cs="Arial"/>
          <w:szCs w:val="24"/>
        </w:rPr>
      </w:pPr>
    </w:p>
    <w:p w:rsidR="001A00B3" w:rsidRPr="001A00B3" w:rsidRDefault="001A00B3" w:rsidP="001A00B3">
      <w:pPr>
        <w:pStyle w:val="PargrafodaLista"/>
        <w:numPr>
          <w:ilvl w:val="1"/>
          <w:numId w:val="1"/>
        </w:numPr>
        <w:jc w:val="both"/>
        <w:rPr>
          <w:rFonts w:asciiTheme="majorHAnsi" w:hAnsiTheme="majorHAnsi" w:cs="Arial"/>
          <w:szCs w:val="24"/>
        </w:rPr>
      </w:pPr>
      <w:r w:rsidRPr="001A00B3">
        <w:rPr>
          <w:rFonts w:asciiTheme="majorHAnsi" w:hAnsiTheme="majorHAnsi" w:cs="Arial"/>
          <w:szCs w:val="24"/>
        </w:rPr>
        <w:t>Aceita a proposta do licitante do menor preço, este deverá comprovar sua condição de habilitação, na forma determinada neste Edital.</w:t>
      </w:r>
    </w:p>
    <w:p w:rsidR="001A00B3" w:rsidRPr="001A00B3" w:rsidRDefault="001A00B3" w:rsidP="001A00B3">
      <w:pPr>
        <w:pStyle w:val="PargrafodaLista"/>
        <w:ind w:left="1353"/>
        <w:jc w:val="both"/>
        <w:rPr>
          <w:rFonts w:asciiTheme="majorHAnsi" w:hAnsiTheme="majorHAnsi" w:cs="Arial"/>
          <w:szCs w:val="24"/>
        </w:rPr>
      </w:pPr>
    </w:p>
    <w:p w:rsidR="001A00B3" w:rsidRPr="001A00B3" w:rsidRDefault="001A00B3" w:rsidP="001A00B3">
      <w:pPr>
        <w:pStyle w:val="PargrafodaLista"/>
        <w:numPr>
          <w:ilvl w:val="2"/>
          <w:numId w:val="1"/>
        </w:numPr>
        <w:jc w:val="both"/>
        <w:rPr>
          <w:rFonts w:asciiTheme="majorHAnsi" w:hAnsiTheme="majorHAnsi" w:cs="Arial"/>
          <w:szCs w:val="24"/>
        </w:rPr>
      </w:pPr>
      <w:r w:rsidRPr="001A00B3">
        <w:rPr>
          <w:rFonts w:asciiTheme="majorHAnsi" w:hAnsiTheme="majorHAnsi" w:cs="Arial"/>
          <w:szCs w:val="24"/>
        </w:rPr>
        <w:t>Os documen</w:t>
      </w:r>
      <w:r w:rsidR="005150F8">
        <w:rPr>
          <w:rFonts w:asciiTheme="majorHAnsi" w:hAnsiTheme="majorHAnsi" w:cs="Arial"/>
          <w:szCs w:val="24"/>
        </w:rPr>
        <w:t xml:space="preserve">tos poderão ser apresentados </w:t>
      </w:r>
      <w:r w:rsidRPr="001A00B3">
        <w:rPr>
          <w:rFonts w:asciiTheme="majorHAnsi" w:hAnsiTheme="majorHAnsi" w:cs="Arial"/>
          <w:szCs w:val="24"/>
        </w:rPr>
        <w:t>em cópia</w:t>
      </w:r>
      <w:r w:rsidR="005150F8">
        <w:rPr>
          <w:rFonts w:asciiTheme="majorHAnsi" w:hAnsiTheme="majorHAnsi" w:cs="Arial"/>
          <w:szCs w:val="24"/>
        </w:rPr>
        <w:t xml:space="preserve"> simples</w:t>
      </w:r>
      <w:r w:rsidRPr="001A00B3">
        <w:rPr>
          <w:rFonts w:asciiTheme="majorHAnsi" w:hAnsiTheme="majorHAnsi" w:cs="Arial"/>
          <w:szCs w:val="24"/>
        </w:rPr>
        <w:t xml:space="preserve">, </w:t>
      </w:r>
      <w:r w:rsidR="005150F8">
        <w:rPr>
          <w:rFonts w:asciiTheme="majorHAnsi" w:hAnsiTheme="majorHAnsi" w:cs="Arial"/>
          <w:szCs w:val="24"/>
        </w:rPr>
        <w:t>e/</w:t>
      </w:r>
      <w:r w:rsidRPr="001A00B3">
        <w:rPr>
          <w:rFonts w:asciiTheme="majorHAnsi" w:hAnsiTheme="majorHAnsi" w:cs="Arial"/>
          <w:szCs w:val="24"/>
        </w:rPr>
        <w:t>ou por meio de publicação em órgão da imprensa oficial.</w:t>
      </w:r>
    </w:p>
    <w:p w:rsidR="001A00B3" w:rsidRPr="005150F8" w:rsidRDefault="001A00B3" w:rsidP="005150F8">
      <w:pPr>
        <w:jc w:val="both"/>
        <w:rPr>
          <w:rFonts w:asciiTheme="majorHAnsi" w:hAnsiTheme="majorHAnsi" w:cs="Arial"/>
          <w:szCs w:val="24"/>
        </w:rPr>
      </w:pPr>
    </w:p>
    <w:p w:rsidR="001A00B3" w:rsidRPr="001A00B3" w:rsidRDefault="001A00B3" w:rsidP="001A00B3">
      <w:pPr>
        <w:pStyle w:val="PargrafodaLista"/>
        <w:numPr>
          <w:ilvl w:val="1"/>
          <w:numId w:val="1"/>
        </w:numPr>
        <w:jc w:val="both"/>
        <w:rPr>
          <w:rFonts w:asciiTheme="majorHAnsi" w:hAnsiTheme="majorHAnsi" w:cs="Arial"/>
          <w:szCs w:val="24"/>
        </w:rPr>
      </w:pPr>
      <w:r w:rsidRPr="001A00B3">
        <w:rPr>
          <w:rFonts w:asciiTheme="majorHAnsi" w:hAnsiTheme="majorHAnsi" w:cs="Arial"/>
          <w:szCs w:val="24"/>
        </w:rPr>
        <w:t>Para a habilitação, o licitante deverá apresentar os documentos a seguir relacionados, dentro dos respectivos prazos de validade:</w:t>
      </w:r>
    </w:p>
    <w:p w:rsidR="001A00B3" w:rsidRPr="001A00B3" w:rsidRDefault="001A00B3" w:rsidP="001A00B3">
      <w:pPr>
        <w:pStyle w:val="PargrafodaLista"/>
        <w:ind w:left="1353"/>
        <w:jc w:val="both"/>
        <w:rPr>
          <w:rFonts w:asciiTheme="majorHAnsi" w:hAnsiTheme="majorHAnsi" w:cs="Arial"/>
          <w:szCs w:val="24"/>
        </w:rPr>
      </w:pPr>
    </w:p>
    <w:p w:rsidR="001A00B3" w:rsidRPr="001A00B3" w:rsidRDefault="001A00B3" w:rsidP="001A00B3">
      <w:pPr>
        <w:pStyle w:val="PargrafodaLista"/>
        <w:numPr>
          <w:ilvl w:val="2"/>
          <w:numId w:val="1"/>
        </w:numPr>
        <w:jc w:val="both"/>
        <w:rPr>
          <w:rFonts w:asciiTheme="majorHAnsi" w:hAnsiTheme="majorHAnsi" w:cs="Arial"/>
          <w:szCs w:val="24"/>
        </w:rPr>
      </w:pPr>
      <w:r w:rsidRPr="001A00B3">
        <w:rPr>
          <w:rFonts w:asciiTheme="majorHAnsi" w:hAnsiTheme="majorHAnsi" w:cs="Arial"/>
          <w:szCs w:val="24"/>
        </w:rPr>
        <w:t>Relativos à Habilitação Jurídica:</w:t>
      </w:r>
    </w:p>
    <w:p w:rsidR="001A00B3" w:rsidRPr="001A00B3" w:rsidRDefault="001A00B3" w:rsidP="001A00B3">
      <w:pPr>
        <w:jc w:val="both"/>
        <w:rPr>
          <w:rFonts w:asciiTheme="majorHAnsi" w:hAnsiTheme="majorHAnsi" w:cs="Arial"/>
          <w:szCs w:val="24"/>
        </w:rPr>
      </w:pPr>
    </w:p>
    <w:p w:rsidR="001A00B3" w:rsidRPr="001A00B3" w:rsidRDefault="001A00B3" w:rsidP="001A00B3">
      <w:pPr>
        <w:pStyle w:val="PargrafodaLista"/>
        <w:numPr>
          <w:ilvl w:val="0"/>
          <w:numId w:val="2"/>
        </w:numPr>
        <w:ind w:left="2127" w:hanging="284"/>
        <w:jc w:val="both"/>
        <w:rPr>
          <w:rFonts w:asciiTheme="majorHAnsi" w:hAnsiTheme="majorHAnsi" w:cs="Arial"/>
          <w:szCs w:val="24"/>
        </w:rPr>
      </w:pPr>
      <w:r w:rsidRPr="001A00B3">
        <w:rPr>
          <w:rFonts w:asciiTheme="majorHAnsi" w:hAnsiTheme="majorHAnsi" w:cs="Arial"/>
          <w:szCs w:val="24"/>
        </w:rPr>
        <w:t>No caso de sociedade empresária ou empresa individual de responsabilidade limitada, ato constitutivo, estatuto ou contrato social em vigor, devidamente registrado na Junta Comercial da respectiva sede, acompanhado de documento probatório de seus administradores, bem como, estar acompanhado de todas as alterações ou da consolidação respectiva;</w:t>
      </w:r>
    </w:p>
    <w:p w:rsidR="001A00B3" w:rsidRPr="005150F8" w:rsidRDefault="001A00B3" w:rsidP="005150F8">
      <w:pPr>
        <w:rPr>
          <w:rFonts w:asciiTheme="majorHAnsi" w:hAnsiTheme="majorHAnsi" w:cs="Arial"/>
          <w:szCs w:val="24"/>
        </w:rPr>
      </w:pPr>
    </w:p>
    <w:p w:rsidR="001A00B3" w:rsidRPr="001A00B3" w:rsidRDefault="001A00B3" w:rsidP="001A00B3">
      <w:pPr>
        <w:pStyle w:val="PargrafodaLista"/>
        <w:numPr>
          <w:ilvl w:val="2"/>
          <w:numId w:val="1"/>
        </w:numPr>
        <w:jc w:val="both"/>
        <w:rPr>
          <w:rFonts w:asciiTheme="majorHAnsi" w:hAnsiTheme="majorHAnsi" w:cs="Arial"/>
          <w:szCs w:val="24"/>
        </w:rPr>
      </w:pPr>
      <w:r w:rsidRPr="001A00B3">
        <w:rPr>
          <w:rFonts w:asciiTheme="majorHAnsi" w:hAnsiTheme="majorHAnsi" w:cs="Arial"/>
          <w:szCs w:val="24"/>
        </w:rPr>
        <w:t>Relativos à Regularidade Fiscal:</w:t>
      </w:r>
    </w:p>
    <w:p w:rsidR="001A00B3" w:rsidRPr="001A00B3" w:rsidRDefault="001A00B3" w:rsidP="001A00B3">
      <w:pPr>
        <w:pStyle w:val="PargrafodaLista"/>
        <w:ind w:left="1800"/>
        <w:jc w:val="both"/>
        <w:rPr>
          <w:rFonts w:asciiTheme="majorHAnsi" w:hAnsiTheme="majorHAnsi" w:cs="Arial"/>
          <w:szCs w:val="24"/>
        </w:rPr>
      </w:pPr>
    </w:p>
    <w:p w:rsidR="001A00B3" w:rsidRPr="001A00B3" w:rsidRDefault="001A00B3" w:rsidP="001A00B3">
      <w:pPr>
        <w:pStyle w:val="PargrafodaLista"/>
        <w:numPr>
          <w:ilvl w:val="0"/>
          <w:numId w:val="3"/>
        </w:numPr>
        <w:jc w:val="both"/>
        <w:rPr>
          <w:rFonts w:asciiTheme="majorHAnsi" w:hAnsiTheme="majorHAnsi" w:cs="Arial"/>
          <w:szCs w:val="24"/>
        </w:rPr>
      </w:pPr>
      <w:r w:rsidRPr="001A00B3">
        <w:rPr>
          <w:rFonts w:asciiTheme="majorHAnsi" w:hAnsiTheme="majorHAnsi" w:cs="Arial"/>
          <w:szCs w:val="24"/>
        </w:rPr>
        <w:t>Prova de inscrição no Cadastro Nacional de Pessoas Jurídicas – (CNPJ</w:t>
      </w:r>
      <w:r w:rsidR="005150F8">
        <w:rPr>
          <w:rFonts w:asciiTheme="majorHAnsi" w:hAnsiTheme="majorHAnsi" w:cs="Arial"/>
          <w:szCs w:val="24"/>
        </w:rPr>
        <w:t>)</w:t>
      </w:r>
      <w:r w:rsidR="00D306BB">
        <w:rPr>
          <w:rFonts w:asciiTheme="majorHAnsi" w:hAnsiTheme="majorHAnsi" w:cs="Arial"/>
          <w:szCs w:val="24"/>
        </w:rPr>
        <w:t>, podendo ser retirada da internet</w:t>
      </w:r>
      <w:r w:rsidRPr="001A00B3">
        <w:rPr>
          <w:rFonts w:asciiTheme="majorHAnsi" w:hAnsiTheme="majorHAnsi" w:cs="Arial"/>
          <w:szCs w:val="24"/>
        </w:rPr>
        <w:t>;</w:t>
      </w:r>
    </w:p>
    <w:p w:rsidR="001A00B3" w:rsidRPr="001A00B3" w:rsidRDefault="001A00B3" w:rsidP="001A00B3">
      <w:pPr>
        <w:pStyle w:val="PargrafodaLista"/>
        <w:ind w:left="2160"/>
        <w:jc w:val="both"/>
        <w:rPr>
          <w:rFonts w:asciiTheme="majorHAnsi" w:hAnsiTheme="majorHAnsi" w:cs="Arial"/>
          <w:szCs w:val="24"/>
        </w:rPr>
      </w:pPr>
    </w:p>
    <w:p w:rsidR="005150F8" w:rsidRPr="005150F8" w:rsidRDefault="001A00B3" w:rsidP="005150F8">
      <w:pPr>
        <w:pStyle w:val="PargrafodaLista"/>
        <w:numPr>
          <w:ilvl w:val="0"/>
          <w:numId w:val="3"/>
        </w:numPr>
        <w:jc w:val="both"/>
        <w:rPr>
          <w:rFonts w:asciiTheme="majorHAnsi" w:hAnsiTheme="majorHAnsi" w:cs="Arial"/>
          <w:szCs w:val="24"/>
        </w:rPr>
      </w:pPr>
      <w:r w:rsidRPr="005150F8">
        <w:rPr>
          <w:rFonts w:asciiTheme="majorHAnsi" w:hAnsiTheme="majorHAnsi" w:cs="Arial"/>
          <w:szCs w:val="24"/>
        </w:rPr>
        <w:lastRenderedPageBreak/>
        <w:t>Certidão Negativa ou Positiva de efeito Negativo de Débitos Relativos aos Tributos Federais e a Dívida Ativa da União</w:t>
      </w:r>
      <w:r w:rsidR="00D306BB">
        <w:rPr>
          <w:rFonts w:asciiTheme="majorHAnsi" w:hAnsiTheme="majorHAnsi" w:cs="Arial"/>
          <w:szCs w:val="24"/>
        </w:rPr>
        <w:t>, sendo aceita certidões retiradas da internet</w:t>
      </w:r>
      <w:r w:rsidRPr="005150F8">
        <w:rPr>
          <w:rFonts w:asciiTheme="majorHAnsi" w:hAnsiTheme="majorHAnsi" w:cs="Arial"/>
          <w:szCs w:val="24"/>
        </w:rPr>
        <w:t xml:space="preserve">; </w:t>
      </w:r>
    </w:p>
    <w:p w:rsidR="005150F8" w:rsidRPr="005150F8" w:rsidRDefault="005150F8" w:rsidP="005150F8">
      <w:pPr>
        <w:pStyle w:val="PargrafodaLista"/>
        <w:ind w:left="2160"/>
        <w:jc w:val="both"/>
        <w:rPr>
          <w:rFonts w:asciiTheme="majorHAnsi" w:hAnsiTheme="majorHAnsi" w:cs="Arial"/>
          <w:szCs w:val="24"/>
        </w:rPr>
      </w:pPr>
    </w:p>
    <w:p w:rsidR="00D306BB" w:rsidRPr="005150F8" w:rsidRDefault="001A00B3" w:rsidP="00D306BB">
      <w:pPr>
        <w:pStyle w:val="PargrafodaLista"/>
        <w:numPr>
          <w:ilvl w:val="0"/>
          <w:numId w:val="3"/>
        </w:numPr>
        <w:jc w:val="both"/>
        <w:rPr>
          <w:rFonts w:asciiTheme="majorHAnsi" w:hAnsiTheme="majorHAnsi" w:cs="Arial"/>
          <w:szCs w:val="24"/>
        </w:rPr>
      </w:pPr>
      <w:r w:rsidRPr="001A00B3">
        <w:rPr>
          <w:rFonts w:asciiTheme="majorHAnsi" w:hAnsiTheme="majorHAnsi" w:cs="Arial"/>
          <w:szCs w:val="24"/>
        </w:rPr>
        <w:t>Certidão de Regularidade relativa ao Fundo de Garantia Tempo de Serviços (FGTS), demonstrando a situação regular no cumprimento dos encargos instituídos por lei</w:t>
      </w:r>
      <w:r w:rsidR="00D306BB">
        <w:rPr>
          <w:rFonts w:asciiTheme="majorHAnsi" w:hAnsiTheme="majorHAnsi" w:cs="Arial"/>
          <w:szCs w:val="24"/>
        </w:rPr>
        <w:t>, sendo aceita certidões retiradas da internet</w:t>
      </w:r>
      <w:r w:rsidR="00D306BB" w:rsidRPr="005150F8">
        <w:rPr>
          <w:rFonts w:asciiTheme="majorHAnsi" w:hAnsiTheme="majorHAnsi" w:cs="Arial"/>
          <w:szCs w:val="24"/>
        </w:rPr>
        <w:t xml:space="preserve">; </w:t>
      </w:r>
    </w:p>
    <w:p w:rsidR="001A00B3" w:rsidRPr="001A00B3" w:rsidRDefault="001A00B3" w:rsidP="001A00B3">
      <w:pPr>
        <w:jc w:val="both"/>
        <w:rPr>
          <w:rFonts w:asciiTheme="majorHAnsi" w:hAnsiTheme="majorHAnsi" w:cs="Arial"/>
          <w:szCs w:val="24"/>
        </w:rPr>
      </w:pPr>
    </w:p>
    <w:p w:rsidR="00D306BB" w:rsidRPr="005150F8" w:rsidRDefault="001A00B3" w:rsidP="00D306BB">
      <w:pPr>
        <w:pStyle w:val="PargrafodaLista"/>
        <w:numPr>
          <w:ilvl w:val="0"/>
          <w:numId w:val="3"/>
        </w:numPr>
        <w:jc w:val="both"/>
        <w:rPr>
          <w:rFonts w:asciiTheme="majorHAnsi" w:hAnsiTheme="majorHAnsi" w:cs="Arial"/>
          <w:szCs w:val="24"/>
        </w:rPr>
      </w:pPr>
      <w:r w:rsidRPr="001A00B3">
        <w:rPr>
          <w:rFonts w:asciiTheme="majorHAnsi" w:hAnsiTheme="majorHAnsi" w:cs="Arial"/>
          <w:szCs w:val="24"/>
        </w:rPr>
        <w:t>Certidão Negativa de Débito Trabalhista, comprovando a inexistência de débitos inadimplidos perante a Justiça do Trabalho</w:t>
      </w:r>
      <w:r w:rsidR="00D306BB">
        <w:rPr>
          <w:rFonts w:asciiTheme="majorHAnsi" w:hAnsiTheme="majorHAnsi" w:cs="Arial"/>
          <w:szCs w:val="24"/>
        </w:rPr>
        <w:t>, sendo aceita certidões retiradas da internet</w:t>
      </w:r>
      <w:r w:rsidR="00D306BB" w:rsidRPr="005150F8">
        <w:rPr>
          <w:rFonts w:asciiTheme="majorHAnsi" w:hAnsiTheme="majorHAnsi" w:cs="Arial"/>
          <w:szCs w:val="24"/>
        </w:rPr>
        <w:t xml:space="preserve">; </w:t>
      </w:r>
    </w:p>
    <w:p w:rsidR="001A00B3" w:rsidRPr="001A00B3" w:rsidRDefault="001A00B3" w:rsidP="001A00B3">
      <w:pPr>
        <w:jc w:val="both"/>
        <w:rPr>
          <w:rFonts w:asciiTheme="majorHAnsi" w:hAnsiTheme="majorHAnsi" w:cs="Arial"/>
          <w:szCs w:val="24"/>
        </w:rPr>
      </w:pPr>
    </w:p>
    <w:p w:rsidR="00D306BB" w:rsidRPr="005150F8" w:rsidRDefault="001A00B3" w:rsidP="00D306BB">
      <w:pPr>
        <w:pStyle w:val="PargrafodaLista"/>
        <w:numPr>
          <w:ilvl w:val="0"/>
          <w:numId w:val="3"/>
        </w:numPr>
        <w:jc w:val="both"/>
        <w:rPr>
          <w:rFonts w:asciiTheme="majorHAnsi" w:hAnsiTheme="majorHAnsi" w:cs="Arial"/>
          <w:szCs w:val="24"/>
        </w:rPr>
      </w:pPr>
      <w:r w:rsidRPr="001A00B3">
        <w:rPr>
          <w:rFonts w:asciiTheme="majorHAnsi" w:hAnsiTheme="majorHAnsi" w:cs="Arial"/>
          <w:szCs w:val="24"/>
        </w:rPr>
        <w:t>Certidão de Regularidade para com a Fazenda Estadual do domicílio ou sede do proponente licitante</w:t>
      </w:r>
      <w:r w:rsidR="00D306BB">
        <w:rPr>
          <w:rFonts w:asciiTheme="majorHAnsi" w:hAnsiTheme="majorHAnsi" w:cs="Arial"/>
          <w:szCs w:val="24"/>
        </w:rPr>
        <w:t>, sendo aceita certidões retiradas da internet</w:t>
      </w:r>
      <w:r w:rsidR="00D306BB" w:rsidRPr="005150F8">
        <w:rPr>
          <w:rFonts w:asciiTheme="majorHAnsi" w:hAnsiTheme="majorHAnsi" w:cs="Arial"/>
          <w:szCs w:val="24"/>
        </w:rPr>
        <w:t xml:space="preserve">; </w:t>
      </w:r>
    </w:p>
    <w:p w:rsidR="001A00B3" w:rsidRPr="001A00B3" w:rsidRDefault="001A00B3" w:rsidP="001A00B3">
      <w:pPr>
        <w:jc w:val="both"/>
        <w:rPr>
          <w:rFonts w:asciiTheme="majorHAnsi" w:hAnsiTheme="majorHAnsi" w:cs="Arial"/>
          <w:szCs w:val="24"/>
        </w:rPr>
      </w:pPr>
    </w:p>
    <w:p w:rsidR="00CD6DA3" w:rsidRPr="00CD6DA3" w:rsidRDefault="001A00B3" w:rsidP="00CD6DA3">
      <w:pPr>
        <w:pStyle w:val="PargrafodaLista"/>
        <w:numPr>
          <w:ilvl w:val="0"/>
          <w:numId w:val="3"/>
        </w:numPr>
        <w:jc w:val="both"/>
        <w:rPr>
          <w:rFonts w:asciiTheme="majorHAnsi" w:hAnsiTheme="majorHAnsi" w:cs="Arial"/>
          <w:szCs w:val="24"/>
        </w:rPr>
      </w:pPr>
      <w:r w:rsidRPr="001A00B3">
        <w:rPr>
          <w:rFonts w:asciiTheme="majorHAnsi" w:hAnsiTheme="majorHAnsi" w:cs="Arial"/>
          <w:szCs w:val="24"/>
        </w:rPr>
        <w:t>Certidão de Regularidade para com a Fazenda Municipal do domicílio ou desse do proponente licitante.</w:t>
      </w:r>
    </w:p>
    <w:p w:rsidR="001A00B3" w:rsidRPr="001A00B3" w:rsidRDefault="001A00B3" w:rsidP="001A00B3">
      <w:pPr>
        <w:jc w:val="both"/>
        <w:rPr>
          <w:rFonts w:asciiTheme="majorHAnsi" w:hAnsiTheme="majorHAnsi" w:cs="Arial"/>
          <w:szCs w:val="24"/>
        </w:rPr>
      </w:pPr>
    </w:p>
    <w:p w:rsidR="001A00B3" w:rsidRPr="001A00B3" w:rsidRDefault="00D306BB" w:rsidP="001A00B3">
      <w:pPr>
        <w:pStyle w:val="PargrafodaLista"/>
        <w:numPr>
          <w:ilvl w:val="2"/>
          <w:numId w:val="1"/>
        </w:numPr>
        <w:jc w:val="both"/>
        <w:rPr>
          <w:rFonts w:asciiTheme="majorHAnsi" w:hAnsiTheme="majorHAnsi" w:cs="Arial"/>
          <w:szCs w:val="24"/>
        </w:rPr>
      </w:pPr>
      <w:r>
        <w:rPr>
          <w:rFonts w:asciiTheme="majorHAnsi" w:hAnsiTheme="majorHAnsi" w:cs="Arial"/>
          <w:szCs w:val="24"/>
        </w:rPr>
        <w:t>Informações e Documentos</w:t>
      </w:r>
      <w:r w:rsidR="001A00B3" w:rsidRPr="001A00B3">
        <w:rPr>
          <w:rFonts w:asciiTheme="majorHAnsi" w:hAnsiTheme="majorHAnsi" w:cs="Arial"/>
          <w:szCs w:val="24"/>
        </w:rPr>
        <w:t xml:space="preserve"> Complementares:</w:t>
      </w:r>
    </w:p>
    <w:p w:rsidR="001A00B3" w:rsidRDefault="001A00B3" w:rsidP="001A00B3">
      <w:pPr>
        <w:pStyle w:val="PargrafodaLista"/>
        <w:ind w:left="1800"/>
        <w:jc w:val="both"/>
        <w:rPr>
          <w:rFonts w:asciiTheme="majorHAnsi" w:hAnsiTheme="majorHAnsi" w:cs="Arial"/>
          <w:szCs w:val="24"/>
        </w:rPr>
      </w:pPr>
    </w:p>
    <w:p w:rsidR="00CD6DA3" w:rsidRPr="001A00B3" w:rsidRDefault="00CD6DA3" w:rsidP="00CD6DA3">
      <w:pPr>
        <w:pStyle w:val="PargrafodaLista"/>
        <w:numPr>
          <w:ilvl w:val="0"/>
          <w:numId w:val="11"/>
        </w:numPr>
        <w:jc w:val="both"/>
        <w:rPr>
          <w:rFonts w:asciiTheme="majorHAnsi" w:hAnsiTheme="majorHAnsi" w:cs="Arial"/>
          <w:szCs w:val="24"/>
        </w:rPr>
      </w:pPr>
      <w:r>
        <w:rPr>
          <w:rFonts w:asciiTheme="majorHAnsi" w:hAnsiTheme="majorHAnsi" w:cs="Arial"/>
          <w:szCs w:val="24"/>
        </w:rPr>
        <w:t xml:space="preserve">Havendo servidores advindos de outros Planos, que queiram se ingressar, a </w:t>
      </w:r>
      <w:r w:rsidR="007867C2">
        <w:rPr>
          <w:rFonts w:asciiTheme="majorHAnsi" w:hAnsiTheme="majorHAnsi" w:cs="Arial"/>
          <w:szCs w:val="24"/>
        </w:rPr>
        <w:t>Licitante</w:t>
      </w:r>
      <w:r>
        <w:rPr>
          <w:rFonts w:asciiTheme="majorHAnsi" w:hAnsiTheme="majorHAnsi" w:cs="Arial"/>
          <w:szCs w:val="24"/>
        </w:rPr>
        <w:t xml:space="preserve"> aceitará a sua transferência, respeitando as normas de carência,</w:t>
      </w:r>
      <w:r w:rsidR="007867C2">
        <w:rPr>
          <w:rFonts w:asciiTheme="majorHAnsi" w:hAnsiTheme="majorHAnsi" w:cs="Arial"/>
          <w:szCs w:val="24"/>
        </w:rPr>
        <w:t xml:space="preserve"> inclusive</w:t>
      </w:r>
      <w:r>
        <w:rPr>
          <w:rFonts w:asciiTheme="majorHAnsi" w:hAnsiTheme="majorHAnsi" w:cs="Arial"/>
          <w:szCs w:val="24"/>
        </w:rPr>
        <w:t xml:space="preserve"> isentando-as quando for o caso.</w:t>
      </w:r>
    </w:p>
    <w:p w:rsidR="001A00B3" w:rsidRPr="00955401" w:rsidRDefault="001A00B3" w:rsidP="00955401">
      <w:pPr>
        <w:jc w:val="both"/>
        <w:rPr>
          <w:rFonts w:asciiTheme="majorHAnsi" w:hAnsiTheme="majorHAnsi" w:cs="Arial"/>
          <w:szCs w:val="24"/>
        </w:rPr>
      </w:pPr>
    </w:p>
    <w:p w:rsidR="001A00B3" w:rsidRPr="001A00B3" w:rsidRDefault="001A00B3" w:rsidP="001A00B3">
      <w:pPr>
        <w:pStyle w:val="PargrafodaLista"/>
        <w:numPr>
          <w:ilvl w:val="1"/>
          <w:numId w:val="1"/>
        </w:numPr>
        <w:jc w:val="both"/>
        <w:rPr>
          <w:rFonts w:asciiTheme="majorHAnsi" w:hAnsiTheme="majorHAnsi" w:cs="Arial"/>
          <w:szCs w:val="24"/>
        </w:rPr>
      </w:pPr>
      <w:r w:rsidRPr="001A00B3">
        <w:rPr>
          <w:rFonts w:asciiTheme="majorHAnsi" w:hAnsiTheme="majorHAnsi" w:cs="Arial"/>
          <w:szCs w:val="24"/>
        </w:rPr>
        <w:t>Declaração de que a empresa não utiliza mão-de-obra direta ou indireta de menores, conforme Lei nº 9.854, de 1999.</w:t>
      </w:r>
    </w:p>
    <w:p w:rsidR="001A00B3" w:rsidRPr="001A00B3" w:rsidRDefault="001A00B3" w:rsidP="001A00B3">
      <w:pPr>
        <w:rPr>
          <w:rFonts w:asciiTheme="majorHAnsi" w:hAnsiTheme="majorHAnsi" w:cs="Arial"/>
          <w:szCs w:val="24"/>
        </w:rPr>
      </w:pPr>
    </w:p>
    <w:p w:rsidR="001A00B3" w:rsidRPr="002317F2" w:rsidRDefault="001A00B3" w:rsidP="002317F2">
      <w:pPr>
        <w:pStyle w:val="PargrafodaLista"/>
        <w:numPr>
          <w:ilvl w:val="1"/>
          <w:numId w:val="1"/>
        </w:numPr>
        <w:jc w:val="both"/>
        <w:rPr>
          <w:rFonts w:asciiTheme="majorHAnsi" w:hAnsiTheme="majorHAnsi" w:cs="Arial"/>
          <w:szCs w:val="24"/>
        </w:rPr>
      </w:pPr>
      <w:r w:rsidRPr="001A00B3">
        <w:rPr>
          <w:rFonts w:asciiTheme="majorHAnsi" w:hAnsiTheme="majorHAnsi" w:cs="Arial"/>
          <w:szCs w:val="24"/>
        </w:rPr>
        <w:t>Será inabilitado o licitante que não comprovar sua habilitação, deixar de apresentar quaisquer dos documentos exigidos para a habilitação, ou apresenta-los em desacordo com o estabelecido neste Edital.</w:t>
      </w:r>
    </w:p>
    <w:p w:rsidR="001A00B3" w:rsidRPr="001A00B3" w:rsidRDefault="001A00B3" w:rsidP="001A00B3">
      <w:pPr>
        <w:pStyle w:val="PargrafodaLista"/>
        <w:rPr>
          <w:rFonts w:asciiTheme="majorHAnsi" w:hAnsiTheme="majorHAnsi" w:cs="Arial"/>
          <w:szCs w:val="24"/>
        </w:rPr>
      </w:pPr>
    </w:p>
    <w:p w:rsidR="001A00B3" w:rsidRPr="001A00B3" w:rsidRDefault="001A00B3" w:rsidP="001A00B3">
      <w:pPr>
        <w:pStyle w:val="PargrafodaLista"/>
        <w:numPr>
          <w:ilvl w:val="1"/>
          <w:numId w:val="1"/>
        </w:numPr>
        <w:jc w:val="both"/>
        <w:rPr>
          <w:rFonts w:asciiTheme="majorHAnsi" w:hAnsiTheme="majorHAnsi" w:cs="Arial"/>
          <w:szCs w:val="24"/>
        </w:rPr>
      </w:pPr>
      <w:r w:rsidRPr="001A00B3">
        <w:rPr>
          <w:rFonts w:asciiTheme="majorHAnsi" w:hAnsiTheme="majorHAnsi" w:cs="Arial"/>
          <w:szCs w:val="24"/>
        </w:rPr>
        <w:t>Constatado o atendimento às exigências de habilitação fixadas no Edital, o licitante será declarado vencedor.</w:t>
      </w:r>
    </w:p>
    <w:p w:rsidR="001A00B3" w:rsidRPr="009911AE" w:rsidRDefault="001A00B3" w:rsidP="009911AE">
      <w:pPr>
        <w:tabs>
          <w:tab w:val="left" w:pos="2127"/>
        </w:tabs>
        <w:jc w:val="both"/>
        <w:rPr>
          <w:rFonts w:asciiTheme="majorHAnsi" w:hAnsiTheme="majorHAnsi" w:cs="Arial"/>
          <w:szCs w:val="24"/>
        </w:rPr>
      </w:pPr>
    </w:p>
    <w:p w:rsidR="001A00B3" w:rsidRPr="001A00B3" w:rsidRDefault="001A00B3" w:rsidP="001A00B3">
      <w:pPr>
        <w:pStyle w:val="PargrafodaLista"/>
        <w:tabs>
          <w:tab w:val="left" w:pos="2127"/>
        </w:tabs>
        <w:ind w:left="1353"/>
        <w:jc w:val="both"/>
        <w:rPr>
          <w:rFonts w:asciiTheme="majorHAnsi" w:hAnsiTheme="majorHAnsi" w:cs="Arial"/>
          <w:szCs w:val="24"/>
        </w:rPr>
      </w:pPr>
    </w:p>
    <w:p w:rsidR="001A00B3" w:rsidRPr="001A00B3" w:rsidRDefault="001A00B3" w:rsidP="001A00B3">
      <w:pPr>
        <w:pStyle w:val="PargrafodaLista"/>
        <w:numPr>
          <w:ilvl w:val="0"/>
          <w:numId w:val="1"/>
        </w:numPr>
        <w:tabs>
          <w:tab w:val="left" w:pos="2127"/>
        </w:tabs>
        <w:jc w:val="both"/>
        <w:rPr>
          <w:rFonts w:asciiTheme="majorHAnsi" w:hAnsiTheme="majorHAnsi" w:cs="Arial"/>
          <w:b/>
          <w:bCs/>
          <w:szCs w:val="24"/>
        </w:rPr>
      </w:pPr>
      <w:r w:rsidRPr="001A00B3">
        <w:rPr>
          <w:rFonts w:asciiTheme="majorHAnsi" w:hAnsiTheme="majorHAnsi" w:cs="Arial"/>
          <w:b/>
          <w:bCs/>
          <w:szCs w:val="24"/>
        </w:rPr>
        <w:t>DOS RECURSOS</w:t>
      </w:r>
    </w:p>
    <w:p w:rsidR="001A00B3" w:rsidRPr="001A00B3" w:rsidRDefault="001A00B3" w:rsidP="001A00B3">
      <w:pPr>
        <w:tabs>
          <w:tab w:val="left" w:pos="2127"/>
        </w:tabs>
        <w:jc w:val="both"/>
        <w:rPr>
          <w:rFonts w:asciiTheme="majorHAnsi" w:hAnsiTheme="majorHAnsi" w:cs="Arial"/>
          <w:b/>
          <w:bCs/>
          <w:szCs w:val="24"/>
        </w:rPr>
      </w:pPr>
    </w:p>
    <w:p w:rsidR="001A00B3" w:rsidRPr="001A00B3" w:rsidRDefault="001A00B3" w:rsidP="001A00B3">
      <w:pPr>
        <w:pStyle w:val="PargrafodaLista"/>
        <w:numPr>
          <w:ilvl w:val="1"/>
          <w:numId w:val="1"/>
        </w:numPr>
        <w:tabs>
          <w:tab w:val="left" w:pos="1418"/>
        </w:tabs>
        <w:jc w:val="both"/>
        <w:rPr>
          <w:rFonts w:asciiTheme="majorHAnsi" w:hAnsiTheme="majorHAnsi" w:cs="Arial"/>
          <w:szCs w:val="24"/>
        </w:rPr>
      </w:pPr>
      <w:r w:rsidRPr="001A00B3">
        <w:rPr>
          <w:rFonts w:asciiTheme="majorHAnsi" w:hAnsiTheme="majorHAnsi" w:cs="Arial"/>
          <w:szCs w:val="24"/>
        </w:rPr>
        <w:t xml:space="preserve">Declarado o vencedor da etapa de propostas e/ou etapa de habilitação, qualquer licitante poderá, ao final da sessão pública, de forma imediata e </w:t>
      </w:r>
      <w:r w:rsidRPr="001A00B3">
        <w:rPr>
          <w:rFonts w:asciiTheme="majorHAnsi" w:hAnsiTheme="majorHAnsi" w:cs="Arial"/>
          <w:szCs w:val="24"/>
        </w:rPr>
        <w:lastRenderedPageBreak/>
        <w:t>motivada, manifestar sua intenção de recorrer, quando lhe será concedido o prazo de três dias para apresentar as razões do recurso, ficando os demais licitantes, desde logo, intimados para, querendo, apresentarem contra razões em igual prazo, que começará a contar do término do prazo da recorrente, sendo-lhes assegurada vista imediata dos elementos indispensáveis à defesa dos seus interesses.</w:t>
      </w:r>
    </w:p>
    <w:p w:rsidR="001A00B3" w:rsidRPr="001A00B3" w:rsidRDefault="001A00B3" w:rsidP="001A00B3">
      <w:pPr>
        <w:pStyle w:val="PargrafodaLista"/>
        <w:tabs>
          <w:tab w:val="left" w:pos="2127"/>
        </w:tabs>
        <w:ind w:left="1353"/>
        <w:jc w:val="both"/>
        <w:rPr>
          <w:rFonts w:asciiTheme="majorHAnsi" w:hAnsiTheme="majorHAnsi" w:cs="Arial"/>
          <w:szCs w:val="24"/>
        </w:rPr>
      </w:pPr>
    </w:p>
    <w:p w:rsidR="001A00B3" w:rsidRPr="001A00B3" w:rsidRDefault="001A00B3" w:rsidP="001A00B3">
      <w:pPr>
        <w:pStyle w:val="PargrafodaLista"/>
        <w:numPr>
          <w:ilvl w:val="1"/>
          <w:numId w:val="1"/>
        </w:numPr>
        <w:tabs>
          <w:tab w:val="left" w:pos="1418"/>
        </w:tabs>
        <w:jc w:val="both"/>
        <w:rPr>
          <w:rFonts w:asciiTheme="majorHAnsi" w:hAnsiTheme="majorHAnsi" w:cs="Arial"/>
          <w:szCs w:val="24"/>
        </w:rPr>
      </w:pPr>
      <w:r w:rsidRPr="001A00B3">
        <w:rPr>
          <w:rFonts w:asciiTheme="majorHAnsi" w:hAnsiTheme="majorHAnsi" w:cs="Arial"/>
          <w:szCs w:val="24"/>
        </w:rPr>
        <w:t>A falta de manifestação imediata e motivada do licitante quanto à intenção de recorrer importará a decadência desse direito.</w:t>
      </w:r>
    </w:p>
    <w:p w:rsidR="001A00B3" w:rsidRPr="001A00B3" w:rsidRDefault="001A00B3" w:rsidP="001A00B3">
      <w:pPr>
        <w:pStyle w:val="PargrafodaLista"/>
        <w:rPr>
          <w:rFonts w:asciiTheme="majorHAnsi" w:hAnsiTheme="majorHAnsi" w:cs="Arial"/>
          <w:szCs w:val="24"/>
        </w:rPr>
      </w:pPr>
    </w:p>
    <w:p w:rsidR="001A00B3" w:rsidRPr="001A00B3" w:rsidRDefault="001A00B3" w:rsidP="001A00B3">
      <w:pPr>
        <w:pStyle w:val="PargrafodaLista"/>
        <w:numPr>
          <w:ilvl w:val="1"/>
          <w:numId w:val="1"/>
        </w:numPr>
        <w:tabs>
          <w:tab w:val="left" w:pos="1418"/>
        </w:tabs>
        <w:jc w:val="both"/>
        <w:rPr>
          <w:rFonts w:asciiTheme="majorHAnsi" w:hAnsiTheme="majorHAnsi" w:cs="Arial"/>
          <w:szCs w:val="24"/>
        </w:rPr>
      </w:pPr>
      <w:r w:rsidRPr="001A00B3">
        <w:rPr>
          <w:rFonts w:asciiTheme="majorHAnsi" w:hAnsiTheme="majorHAnsi" w:cs="Arial"/>
          <w:szCs w:val="24"/>
        </w:rPr>
        <w:t xml:space="preserve">Cabe ao Pregoeiro receber, examinar e decidir os recursos, encaminhando-os à autoridade competente quando mantiver sua decisão. </w:t>
      </w:r>
    </w:p>
    <w:p w:rsidR="001A00B3" w:rsidRPr="00733108" w:rsidRDefault="001A00B3" w:rsidP="00733108">
      <w:pPr>
        <w:jc w:val="both"/>
        <w:rPr>
          <w:rFonts w:asciiTheme="majorHAnsi" w:hAnsiTheme="majorHAnsi" w:cs="Arial"/>
          <w:szCs w:val="24"/>
        </w:rPr>
      </w:pPr>
    </w:p>
    <w:p w:rsidR="001A00B3" w:rsidRPr="001A00B3" w:rsidRDefault="001A00B3" w:rsidP="001A00B3">
      <w:pPr>
        <w:pStyle w:val="PargrafodaLista"/>
        <w:numPr>
          <w:ilvl w:val="1"/>
          <w:numId w:val="1"/>
        </w:numPr>
        <w:tabs>
          <w:tab w:val="left" w:pos="1418"/>
        </w:tabs>
        <w:jc w:val="both"/>
        <w:rPr>
          <w:rFonts w:asciiTheme="majorHAnsi" w:hAnsiTheme="majorHAnsi" w:cs="Arial"/>
          <w:szCs w:val="24"/>
        </w:rPr>
      </w:pPr>
      <w:r w:rsidRPr="001A00B3">
        <w:rPr>
          <w:rFonts w:asciiTheme="majorHAnsi" w:hAnsiTheme="majorHAnsi" w:cs="Arial"/>
          <w:szCs w:val="24"/>
        </w:rPr>
        <w:t>Não serão reconhecidos os recursos cujas razões forem apresentadas fora dos prazos legais.</w:t>
      </w:r>
    </w:p>
    <w:p w:rsidR="001A00B3" w:rsidRPr="001A00B3" w:rsidRDefault="001A00B3" w:rsidP="001A00B3">
      <w:pPr>
        <w:pStyle w:val="PargrafodaLista"/>
        <w:rPr>
          <w:rFonts w:asciiTheme="majorHAnsi" w:hAnsiTheme="majorHAnsi" w:cs="Arial"/>
          <w:szCs w:val="24"/>
        </w:rPr>
      </w:pPr>
    </w:p>
    <w:p w:rsidR="001A00B3" w:rsidRPr="001A00B3" w:rsidRDefault="001A00B3" w:rsidP="001A00B3">
      <w:pPr>
        <w:pStyle w:val="PargrafodaLista"/>
        <w:numPr>
          <w:ilvl w:val="1"/>
          <w:numId w:val="1"/>
        </w:numPr>
        <w:tabs>
          <w:tab w:val="left" w:pos="1418"/>
        </w:tabs>
        <w:jc w:val="both"/>
        <w:rPr>
          <w:rFonts w:asciiTheme="majorHAnsi" w:hAnsiTheme="majorHAnsi" w:cs="Arial"/>
          <w:szCs w:val="24"/>
        </w:rPr>
      </w:pPr>
      <w:r w:rsidRPr="001A00B3">
        <w:rPr>
          <w:rFonts w:asciiTheme="majorHAnsi" w:hAnsiTheme="majorHAnsi" w:cs="Arial"/>
          <w:szCs w:val="24"/>
        </w:rPr>
        <w:t>Os recursos deverão ser decididos no prazo de até 5 (cinco) dias.</w:t>
      </w:r>
    </w:p>
    <w:p w:rsidR="001A00B3" w:rsidRPr="001A00B3" w:rsidRDefault="001A00B3" w:rsidP="001A00B3">
      <w:pPr>
        <w:pStyle w:val="PargrafodaLista"/>
        <w:rPr>
          <w:rFonts w:asciiTheme="majorHAnsi" w:hAnsiTheme="majorHAnsi" w:cs="Arial"/>
          <w:szCs w:val="24"/>
        </w:rPr>
      </w:pPr>
    </w:p>
    <w:p w:rsidR="001A00B3" w:rsidRPr="001A00B3" w:rsidRDefault="001A00B3" w:rsidP="001A00B3">
      <w:pPr>
        <w:pStyle w:val="PargrafodaLista"/>
        <w:rPr>
          <w:rFonts w:asciiTheme="majorHAnsi" w:hAnsiTheme="majorHAnsi" w:cs="Arial"/>
          <w:szCs w:val="24"/>
        </w:rPr>
      </w:pPr>
    </w:p>
    <w:p w:rsidR="001A00B3" w:rsidRPr="001A00B3" w:rsidRDefault="001A00B3" w:rsidP="001A00B3">
      <w:pPr>
        <w:pStyle w:val="PargrafodaLista"/>
        <w:numPr>
          <w:ilvl w:val="0"/>
          <w:numId w:val="1"/>
        </w:numPr>
        <w:rPr>
          <w:rFonts w:asciiTheme="majorHAnsi" w:hAnsiTheme="majorHAnsi" w:cs="Arial"/>
          <w:b/>
          <w:bCs/>
          <w:szCs w:val="24"/>
        </w:rPr>
      </w:pPr>
      <w:r w:rsidRPr="001A00B3">
        <w:rPr>
          <w:rFonts w:asciiTheme="majorHAnsi" w:hAnsiTheme="majorHAnsi" w:cs="Arial"/>
          <w:b/>
          <w:bCs/>
          <w:szCs w:val="24"/>
        </w:rPr>
        <w:t xml:space="preserve">DA ADJUDICAÇÃO E HOMOLOGAÇÃO </w:t>
      </w:r>
    </w:p>
    <w:p w:rsidR="001A00B3" w:rsidRPr="001A00B3" w:rsidRDefault="001A00B3" w:rsidP="001A00B3">
      <w:pPr>
        <w:rPr>
          <w:rFonts w:asciiTheme="majorHAnsi" w:hAnsiTheme="majorHAnsi" w:cs="Arial"/>
          <w:b/>
          <w:bCs/>
          <w:szCs w:val="24"/>
        </w:rPr>
      </w:pPr>
    </w:p>
    <w:p w:rsidR="001A00B3" w:rsidRPr="001A00B3" w:rsidRDefault="001A00B3" w:rsidP="001A00B3">
      <w:pPr>
        <w:pStyle w:val="PargrafodaLista"/>
        <w:numPr>
          <w:ilvl w:val="1"/>
          <w:numId w:val="1"/>
        </w:numPr>
        <w:tabs>
          <w:tab w:val="left" w:pos="1418"/>
        </w:tabs>
        <w:jc w:val="both"/>
        <w:rPr>
          <w:rFonts w:asciiTheme="majorHAnsi" w:hAnsiTheme="majorHAnsi" w:cs="Arial"/>
          <w:szCs w:val="24"/>
        </w:rPr>
      </w:pPr>
      <w:r w:rsidRPr="001A00B3">
        <w:rPr>
          <w:rFonts w:asciiTheme="majorHAnsi" w:hAnsiTheme="majorHAnsi" w:cs="Arial"/>
          <w:szCs w:val="24"/>
        </w:rPr>
        <w:t>O objeto da licitação será adjudicado ao licitante declarado vencedor, por ato do Pregoeiro, caso não haja interposição de recurso, ou pela autoridade competente, após a regular decisão dos recursos apresentados.</w:t>
      </w:r>
    </w:p>
    <w:p w:rsidR="001A00B3" w:rsidRPr="001A00B3" w:rsidRDefault="001A00B3" w:rsidP="001A00B3">
      <w:pPr>
        <w:pStyle w:val="PargrafodaLista"/>
        <w:ind w:left="1353"/>
        <w:jc w:val="both"/>
        <w:rPr>
          <w:rFonts w:asciiTheme="majorHAnsi" w:hAnsiTheme="majorHAnsi" w:cs="Arial"/>
          <w:szCs w:val="24"/>
        </w:rPr>
      </w:pPr>
    </w:p>
    <w:p w:rsidR="001A00B3" w:rsidRPr="001A00B3" w:rsidRDefault="001A00B3" w:rsidP="001A00B3">
      <w:pPr>
        <w:pStyle w:val="PargrafodaLista"/>
        <w:numPr>
          <w:ilvl w:val="1"/>
          <w:numId w:val="1"/>
        </w:numPr>
        <w:tabs>
          <w:tab w:val="left" w:pos="1418"/>
        </w:tabs>
        <w:jc w:val="both"/>
        <w:rPr>
          <w:rFonts w:asciiTheme="majorHAnsi" w:hAnsiTheme="majorHAnsi" w:cs="Arial"/>
          <w:szCs w:val="24"/>
        </w:rPr>
      </w:pPr>
      <w:r w:rsidRPr="001A00B3">
        <w:rPr>
          <w:rFonts w:asciiTheme="majorHAnsi" w:hAnsiTheme="majorHAnsi" w:cs="Arial"/>
          <w:szCs w:val="24"/>
        </w:rPr>
        <w:t>Após a fase recursal, constada a regularidade dos atos praticados, a autoridade competente homologará o procedimento licitatório.</w:t>
      </w:r>
    </w:p>
    <w:p w:rsidR="001A00B3" w:rsidRPr="001A00B3" w:rsidRDefault="001A00B3" w:rsidP="001A00B3">
      <w:pPr>
        <w:tabs>
          <w:tab w:val="left" w:pos="1418"/>
        </w:tabs>
        <w:jc w:val="both"/>
        <w:rPr>
          <w:rFonts w:asciiTheme="majorHAnsi" w:hAnsiTheme="majorHAnsi" w:cs="Arial"/>
          <w:b/>
          <w:color w:val="FF0000"/>
          <w:szCs w:val="24"/>
        </w:rPr>
      </w:pPr>
    </w:p>
    <w:p w:rsidR="001A00B3" w:rsidRPr="001A00B3" w:rsidRDefault="001A00B3" w:rsidP="001A00B3">
      <w:pPr>
        <w:pStyle w:val="PargrafodaLista"/>
        <w:tabs>
          <w:tab w:val="left" w:pos="1418"/>
        </w:tabs>
        <w:jc w:val="both"/>
        <w:rPr>
          <w:rFonts w:asciiTheme="majorHAnsi" w:hAnsiTheme="majorHAnsi" w:cs="Arial"/>
          <w:b/>
          <w:szCs w:val="24"/>
        </w:rPr>
      </w:pPr>
    </w:p>
    <w:p w:rsidR="001A00B3" w:rsidRPr="001A00B3" w:rsidRDefault="001A00B3" w:rsidP="001A00B3">
      <w:pPr>
        <w:pStyle w:val="PargrafodaLista"/>
        <w:numPr>
          <w:ilvl w:val="0"/>
          <w:numId w:val="1"/>
        </w:numPr>
        <w:tabs>
          <w:tab w:val="left" w:pos="1418"/>
        </w:tabs>
        <w:jc w:val="both"/>
        <w:rPr>
          <w:rFonts w:asciiTheme="majorHAnsi" w:hAnsiTheme="majorHAnsi" w:cs="Arial"/>
          <w:b/>
          <w:szCs w:val="24"/>
        </w:rPr>
      </w:pPr>
      <w:r w:rsidRPr="001A00B3">
        <w:rPr>
          <w:rFonts w:asciiTheme="majorHAnsi" w:hAnsiTheme="majorHAnsi" w:cs="Arial"/>
          <w:b/>
          <w:szCs w:val="24"/>
        </w:rPr>
        <w:t>DO CONTRATO</w:t>
      </w:r>
    </w:p>
    <w:p w:rsidR="001A00B3" w:rsidRPr="001A00B3" w:rsidRDefault="001A00B3" w:rsidP="001A00B3">
      <w:pPr>
        <w:pStyle w:val="PargrafodaLista"/>
        <w:rPr>
          <w:rFonts w:asciiTheme="majorHAnsi" w:hAnsiTheme="majorHAnsi" w:cs="Arial"/>
          <w:b/>
          <w:szCs w:val="24"/>
        </w:rPr>
      </w:pPr>
    </w:p>
    <w:p w:rsidR="001A00B3" w:rsidRPr="001A00B3" w:rsidRDefault="001A00B3" w:rsidP="001A00B3">
      <w:pPr>
        <w:pStyle w:val="PargrafodaLista"/>
        <w:numPr>
          <w:ilvl w:val="1"/>
          <w:numId w:val="1"/>
        </w:numPr>
        <w:tabs>
          <w:tab w:val="left" w:pos="1418"/>
        </w:tabs>
        <w:jc w:val="both"/>
        <w:rPr>
          <w:rFonts w:asciiTheme="majorHAnsi" w:hAnsiTheme="majorHAnsi" w:cs="Arial"/>
          <w:szCs w:val="24"/>
        </w:rPr>
      </w:pPr>
      <w:r w:rsidRPr="001A00B3">
        <w:rPr>
          <w:rFonts w:asciiTheme="majorHAnsi" w:hAnsiTheme="majorHAnsi" w:cs="Arial"/>
          <w:szCs w:val="24"/>
        </w:rPr>
        <w:t xml:space="preserve">Após a homologação da licitação, a Adjudicatária terá o prazo de </w:t>
      </w:r>
      <w:r w:rsidR="00206EA7">
        <w:rPr>
          <w:rFonts w:asciiTheme="majorHAnsi" w:hAnsiTheme="majorHAnsi" w:cs="Arial"/>
          <w:szCs w:val="24"/>
        </w:rPr>
        <w:t>3</w:t>
      </w:r>
      <w:r w:rsidRPr="001A00B3">
        <w:rPr>
          <w:rFonts w:asciiTheme="majorHAnsi" w:hAnsiTheme="majorHAnsi" w:cs="Arial"/>
          <w:szCs w:val="24"/>
        </w:rPr>
        <w:t xml:space="preserve"> (</w:t>
      </w:r>
      <w:r w:rsidR="00206EA7">
        <w:rPr>
          <w:rFonts w:asciiTheme="majorHAnsi" w:hAnsiTheme="majorHAnsi" w:cs="Arial"/>
          <w:szCs w:val="24"/>
        </w:rPr>
        <w:t>três</w:t>
      </w:r>
      <w:r w:rsidRPr="001A00B3">
        <w:rPr>
          <w:rFonts w:asciiTheme="majorHAnsi" w:hAnsiTheme="majorHAnsi" w:cs="Arial"/>
          <w:szCs w:val="24"/>
        </w:rPr>
        <w:t xml:space="preserve">) dias </w:t>
      </w:r>
      <w:r w:rsidR="00206EA7">
        <w:rPr>
          <w:rFonts w:asciiTheme="majorHAnsi" w:hAnsiTheme="majorHAnsi" w:cs="Arial"/>
          <w:szCs w:val="24"/>
        </w:rPr>
        <w:t>corridos</w:t>
      </w:r>
      <w:r w:rsidRPr="001A00B3">
        <w:rPr>
          <w:rFonts w:asciiTheme="majorHAnsi" w:hAnsiTheme="majorHAnsi" w:cs="Arial"/>
          <w:szCs w:val="24"/>
        </w:rPr>
        <w:t>, contados a partir da data de sua convocação, para assinar o Contrato, sob pena de decair do direito a contratação, sem prejuízo as sansões previstas neste Edital.</w:t>
      </w:r>
    </w:p>
    <w:p w:rsidR="001A00B3" w:rsidRPr="001A00B3" w:rsidRDefault="001A00B3" w:rsidP="001A00B3">
      <w:pPr>
        <w:rPr>
          <w:rFonts w:asciiTheme="majorHAnsi" w:hAnsiTheme="majorHAnsi" w:cs="Arial"/>
          <w:color w:val="FF0000"/>
          <w:szCs w:val="24"/>
        </w:rPr>
      </w:pPr>
    </w:p>
    <w:p w:rsidR="001A00B3" w:rsidRPr="001A00B3" w:rsidRDefault="001A00B3" w:rsidP="001A00B3">
      <w:pPr>
        <w:pStyle w:val="PargrafodaLista"/>
        <w:numPr>
          <w:ilvl w:val="1"/>
          <w:numId w:val="1"/>
        </w:numPr>
        <w:tabs>
          <w:tab w:val="left" w:pos="1418"/>
        </w:tabs>
        <w:jc w:val="both"/>
        <w:rPr>
          <w:rFonts w:asciiTheme="majorHAnsi" w:hAnsiTheme="majorHAnsi" w:cs="Arial"/>
          <w:szCs w:val="24"/>
        </w:rPr>
      </w:pPr>
      <w:r w:rsidRPr="001A00B3">
        <w:rPr>
          <w:rFonts w:asciiTheme="majorHAnsi" w:hAnsiTheme="majorHAnsi" w:cs="Arial"/>
          <w:szCs w:val="24"/>
        </w:rPr>
        <w:t xml:space="preserve">Se a Adjudicatária, no ato da assinatura do Contrato, não comprovar que mantém as condições de habilitação, ou quando, injustificadamente, recusar-se a assinar o Contrato, poderá ser convocado outro licitante, desde que respeitada a ordem de classificação, para, após feita a negociação, verificada a aceitabilidade da proposta e comprovados os </w:t>
      </w:r>
      <w:r w:rsidRPr="001A00B3">
        <w:rPr>
          <w:rFonts w:asciiTheme="majorHAnsi" w:hAnsiTheme="majorHAnsi" w:cs="Arial"/>
          <w:szCs w:val="24"/>
        </w:rPr>
        <w:lastRenderedPageBreak/>
        <w:t>requisitos de habilitação, celebrar a contratação, sem prejuízo das sanções previstas neste Edital e das demais cominações legais.</w:t>
      </w:r>
    </w:p>
    <w:p w:rsidR="001A00B3" w:rsidRPr="001A00B3" w:rsidRDefault="001A00B3" w:rsidP="001A00B3">
      <w:pPr>
        <w:pStyle w:val="PargrafodaLista"/>
        <w:rPr>
          <w:rFonts w:asciiTheme="majorHAnsi" w:hAnsiTheme="majorHAnsi" w:cs="Arial"/>
          <w:szCs w:val="24"/>
        </w:rPr>
      </w:pPr>
    </w:p>
    <w:p w:rsidR="001A00B3" w:rsidRPr="001A00B3" w:rsidRDefault="001A00B3" w:rsidP="001A00B3">
      <w:pPr>
        <w:pStyle w:val="PargrafodaLista"/>
        <w:numPr>
          <w:ilvl w:val="1"/>
          <w:numId w:val="1"/>
        </w:numPr>
        <w:tabs>
          <w:tab w:val="left" w:pos="1418"/>
        </w:tabs>
        <w:jc w:val="both"/>
        <w:rPr>
          <w:rFonts w:asciiTheme="majorHAnsi" w:hAnsiTheme="majorHAnsi" w:cs="Arial"/>
          <w:szCs w:val="24"/>
        </w:rPr>
      </w:pPr>
      <w:r w:rsidRPr="001A00B3">
        <w:rPr>
          <w:rFonts w:asciiTheme="majorHAnsi" w:hAnsiTheme="majorHAnsi" w:cs="Arial"/>
          <w:szCs w:val="24"/>
        </w:rPr>
        <w:t>A Contratada ficará obrigada a aceitar, nas mesmas condições contratuais, os acréscimos ou supressões que se fizerem necessários, nos termos dos parágrafos 1º e 2º do art. 65, da Lei 8.666/93.</w:t>
      </w:r>
    </w:p>
    <w:p w:rsidR="001A00B3" w:rsidRPr="001A00B3" w:rsidRDefault="001A00B3" w:rsidP="001A00B3">
      <w:pPr>
        <w:rPr>
          <w:rFonts w:asciiTheme="majorHAnsi" w:hAnsiTheme="majorHAnsi" w:cs="Arial"/>
          <w:szCs w:val="24"/>
        </w:rPr>
      </w:pPr>
    </w:p>
    <w:p w:rsidR="001A00B3" w:rsidRPr="001A00B3" w:rsidRDefault="001A00B3" w:rsidP="001A00B3">
      <w:pPr>
        <w:pStyle w:val="PargrafodaLista"/>
        <w:numPr>
          <w:ilvl w:val="1"/>
          <w:numId w:val="1"/>
        </w:numPr>
        <w:tabs>
          <w:tab w:val="left" w:pos="1418"/>
        </w:tabs>
        <w:jc w:val="both"/>
        <w:rPr>
          <w:rFonts w:asciiTheme="majorHAnsi" w:hAnsiTheme="majorHAnsi" w:cs="Arial"/>
          <w:szCs w:val="24"/>
        </w:rPr>
      </w:pPr>
      <w:r w:rsidRPr="001A00B3">
        <w:rPr>
          <w:rFonts w:asciiTheme="majorHAnsi" w:hAnsiTheme="majorHAnsi" w:cs="Arial"/>
          <w:szCs w:val="24"/>
        </w:rPr>
        <w:t>A Contratada deverá manter durante toda a execução do Contrato, em compatibilidade com as obrigações assumidas, todas as condições de habilitação e qualificação exigidas na licitação.</w:t>
      </w:r>
    </w:p>
    <w:p w:rsidR="001A00B3" w:rsidRPr="001A00B3" w:rsidRDefault="001A00B3" w:rsidP="001A00B3">
      <w:pPr>
        <w:pStyle w:val="PargrafodaLista"/>
        <w:rPr>
          <w:rFonts w:asciiTheme="majorHAnsi" w:hAnsiTheme="majorHAnsi" w:cs="Arial"/>
          <w:szCs w:val="24"/>
        </w:rPr>
      </w:pPr>
    </w:p>
    <w:p w:rsidR="001A00B3" w:rsidRPr="001A00B3" w:rsidRDefault="001A00B3" w:rsidP="001A00B3">
      <w:pPr>
        <w:pStyle w:val="PargrafodaLista"/>
        <w:numPr>
          <w:ilvl w:val="1"/>
          <w:numId w:val="1"/>
        </w:numPr>
        <w:tabs>
          <w:tab w:val="left" w:pos="1418"/>
        </w:tabs>
        <w:jc w:val="both"/>
        <w:rPr>
          <w:rFonts w:asciiTheme="majorHAnsi" w:hAnsiTheme="majorHAnsi" w:cs="Arial"/>
          <w:szCs w:val="24"/>
        </w:rPr>
      </w:pPr>
      <w:r w:rsidRPr="001A00B3">
        <w:rPr>
          <w:rFonts w:asciiTheme="majorHAnsi" w:hAnsiTheme="majorHAnsi" w:cs="Arial"/>
          <w:szCs w:val="24"/>
        </w:rPr>
        <w:t>O descumprimento das obrigações trabalhistas ou a não manutenção das condições de habilitação pelo contratado deverá dar ensejo à rescisão contratual, sem prejuízo das demais sanções, sendo vedada a retenção de pagamento se o contratado não incorrer em qualquer inexecução do serviço ou não o tiver prestado a contento.</w:t>
      </w:r>
    </w:p>
    <w:p w:rsidR="001A00B3" w:rsidRPr="001A00B3" w:rsidRDefault="001A00B3" w:rsidP="001A00B3">
      <w:pPr>
        <w:tabs>
          <w:tab w:val="left" w:pos="1418"/>
        </w:tabs>
        <w:jc w:val="both"/>
        <w:rPr>
          <w:rFonts w:asciiTheme="majorHAnsi" w:hAnsiTheme="majorHAnsi" w:cs="Arial"/>
          <w:szCs w:val="24"/>
        </w:rPr>
      </w:pPr>
    </w:p>
    <w:p w:rsidR="001A00B3" w:rsidRPr="001A00B3" w:rsidRDefault="001A00B3" w:rsidP="001A00B3">
      <w:pPr>
        <w:tabs>
          <w:tab w:val="left" w:pos="1418"/>
        </w:tabs>
        <w:jc w:val="both"/>
        <w:rPr>
          <w:rFonts w:asciiTheme="majorHAnsi" w:hAnsiTheme="majorHAnsi" w:cs="Arial"/>
          <w:szCs w:val="24"/>
        </w:rPr>
      </w:pPr>
    </w:p>
    <w:p w:rsidR="001A00B3" w:rsidRPr="001A00B3" w:rsidRDefault="001A00B3" w:rsidP="001A00B3">
      <w:pPr>
        <w:pStyle w:val="PargrafodaLista"/>
        <w:numPr>
          <w:ilvl w:val="0"/>
          <w:numId w:val="1"/>
        </w:numPr>
        <w:tabs>
          <w:tab w:val="left" w:pos="1418"/>
        </w:tabs>
        <w:jc w:val="both"/>
        <w:rPr>
          <w:rFonts w:asciiTheme="majorHAnsi" w:hAnsiTheme="majorHAnsi" w:cs="Arial"/>
          <w:b/>
          <w:szCs w:val="24"/>
        </w:rPr>
      </w:pPr>
      <w:r w:rsidRPr="001A00B3">
        <w:rPr>
          <w:rFonts w:asciiTheme="majorHAnsi" w:hAnsiTheme="majorHAnsi" w:cs="Arial"/>
          <w:b/>
          <w:szCs w:val="24"/>
        </w:rPr>
        <w:t>DA VIGÊNCIA DO CONTRATO E DA PRORROGAÇÃO</w:t>
      </w:r>
    </w:p>
    <w:p w:rsidR="001A00B3" w:rsidRPr="001A00B3" w:rsidRDefault="001A00B3" w:rsidP="001A00B3">
      <w:pPr>
        <w:tabs>
          <w:tab w:val="left" w:pos="1418"/>
        </w:tabs>
        <w:jc w:val="both"/>
        <w:rPr>
          <w:rFonts w:asciiTheme="majorHAnsi" w:hAnsiTheme="majorHAnsi" w:cs="Arial"/>
          <w:b/>
          <w:szCs w:val="24"/>
        </w:rPr>
      </w:pPr>
    </w:p>
    <w:p w:rsidR="001A00B3" w:rsidRPr="001A00B3" w:rsidRDefault="001A00B3" w:rsidP="001A00B3">
      <w:pPr>
        <w:pStyle w:val="PargrafodaLista"/>
        <w:numPr>
          <w:ilvl w:val="1"/>
          <w:numId w:val="1"/>
        </w:numPr>
        <w:tabs>
          <w:tab w:val="left" w:pos="1418"/>
        </w:tabs>
        <w:jc w:val="both"/>
        <w:rPr>
          <w:rFonts w:asciiTheme="majorHAnsi" w:hAnsiTheme="majorHAnsi" w:cs="Arial"/>
          <w:szCs w:val="24"/>
        </w:rPr>
      </w:pPr>
      <w:r w:rsidRPr="001A00B3">
        <w:rPr>
          <w:rFonts w:asciiTheme="majorHAnsi" w:hAnsiTheme="majorHAnsi" w:cs="Arial"/>
          <w:szCs w:val="24"/>
        </w:rPr>
        <w:t>O prazo de</w:t>
      </w:r>
      <w:r w:rsidR="002B2E22">
        <w:rPr>
          <w:rFonts w:asciiTheme="majorHAnsi" w:hAnsiTheme="majorHAnsi" w:cs="Arial"/>
          <w:szCs w:val="24"/>
        </w:rPr>
        <w:t xml:space="preserve"> vigência do Contrato será de 60</w:t>
      </w:r>
      <w:r w:rsidRPr="001A00B3">
        <w:rPr>
          <w:rFonts w:asciiTheme="majorHAnsi" w:hAnsiTheme="majorHAnsi" w:cs="Arial"/>
          <w:szCs w:val="24"/>
        </w:rPr>
        <w:t xml:space="preserve"> (</w:t>
      </w:r>
      <w:r w:rsidR="002B2E22">
        <w:rPr>
          <w:rFonts w:asciiTheme="majorHAnsi" w:hAnsiTheme="majorHAnsi" w:cs="Arial"/>
          <w:szCs w:val="24"/>
        </w:rPr>
        <w:t>sessenta</w:t>
      </w:r>
      <w:r w:rsidRPr="001A00B3">
        <w:rPr>
          <w:rFonts w:asciiTheme="majorHAnsi" w:hAnsiTheme="majorHAnsi" w:cs="Arial"/>
          <w:szCs w:val="24"/>
        </w:rPr>
        <w:t>) meses, a pa</w:t>
      </w:r>
      <w:r w:rsidR="002B2E22">
        <w:rPr>
          <w:rFonts w:asciiTheme="majorHAnsi" w:hAnsiTheme="majorHAnsi" w:cs="Arial"/>
          <w:szCs w:val="24"/>
        </w:rPr>
        <w:t>rtir da data de sua assinatura, por se tratar de prestação de serviço contínuo</w:t>
      </w:r>
      <w:r w:rsidRPr="001A00B3">
        <w:rPr>
          <w:rFonts w:asciiTheme="majorHAnsi" w:hAnsiTheme="majorHAnsi" w:cs="Arial"/>
          <w:szCs w:val="24"/>
        </w:rPr>
        <w:t>, limitado a sua duração a 60 (sessenta) meses, nos termos do inciso II do artigo 57, da Lei nº 8.666, de 1993.</w:t>
      </w:r>
    </w:p>
    <w:p w:rsidR="001A00B3" w:rsidRPr="001A00B3" w:rsidRDefault="001A00B3" w:rsidP="001A00B3">
      <w:pPr>
        <w:rPr>
          <w:rFonts w:asciiTheme="majorHAnsi" w:hAnsiTheme="majorHAnsi" w:cs="Arial"/>
          <w:szCs w:val="24"/>
        </w:rPr>
      </w:pPr>
    </w:p>
    <w:p w:rsidR="001A00B3" w:rsidRPr="001A00B3" w:rsidRDefault="001A00B3" w:rsidP="001A00B3">
      <w:pPr>
        <w:pStyle w:val="PargrafodaLista"/>
        <w:numPr>
          <w:ilvl w:val="1"/>
          <w:numId w:val="1"/>
        </w:numPr>
        <w:tabs>
          <w:tab w:val="left" w:pos="1418"/>
        </w:tabs>
        <w:jc w:val="both"/>
        <w:rPr>
          <w:rFonts w:asciiTheme="majorHAnsi" w:hAnsiTheme="majorHAnsi" w:cs="Arial"/>
          <w:szCs w:val="24"/>
        </w:rPr>
      </w:pPr>
      <w:r w:rsidRPr="001A00B3">
        <w:rPr>
          <w:rFonts w:asciiTheme="majorHAnsi" w:hAnsiTheme="majorHAnsi" w:cs="Arial"/>
          <w:szCs w:val="24"/>
        </w:rPr>
        <w:t>O Contrato não poderá ser prorrogado quando:</w:t>
      </w:r>
    </w:p>
    <w:p w:rsidR="001A00B3" w:rsidRPr="001A00B3" w:rsidRDefault="001A00B3" w:rsidP="001A00B3">
      <w:pPr>
        <w:pStyle w:val="PargrafodaLista"/>
        <w:rPr>
          <w:rFonts w:asciiTheme="majorHAnsi" w:hAnsiTheme="majorHAnsi" w:cs="Arial"/>
          <w:szCs w:val="24"/>
        </w:rPr>
      </w:pPr>
    </w:p>
    <w:p w:rsidR="001A00B3" w:rsidRPr="001A00B3" w:rsidRDefault="001A00B3" w:rsidP="001A00B3">
      <w:pPr>
        <w:pStyle w:val="PargrafodaLista"/>
        <w:numPr>
          <w:ilvl w:val="2"/>
          <w:numId w:val="1"/>
        </w:numPr>
        <w:tabs>
          <w:tab w:val="left" w:pos="1418"/>
        </w:tabs>
        <w:ind w:hanging="382"/>
        <w:jc w:val="both"/>
        <w:rPr>
          <w:rFonts w:asciiTheme="majorHAnsi" w:hAnsiTheme="majorHAnsi" w:cs="Arial"/>
          <w:szCs w:val="24"/>
        </w:rPr>
      </w:pPr>
      <w:r w:rsidRPr="001A00B3">
        <w:rPr>
          <w:rFonts w:asciiTheme="majorHAnsi" w:hAnsiTheme="majorHAnsi" w:cs="Arial"/>
          <w:szCs w:val="24"/>
        </w:rPr>
        <w:t>A Contratada não mantiver, em compatibilidade com as obrigações assumidas, todas as condições de habilitação e quitação exigidas na licitação.</w:t>
      </w:r>
    </w:p>
    <w:p w:rsidR="001A00B3" w:rsidRPr="001A00B3" w:rsidRDefault="001A00B3" w:rsidP="001A00B3">
      <w:pPr>
        <w:tabs>
          <w:tab w:val="left" w:pos="1418"/>
        </w:tabs>
        <w:jc w:val="both"/>
        <w:rPr>
          <w:rFonts w:asciiTheme="majorHAnsi" w:hAnsiTheme="majorHAnsi" w:cs="Arial"/>
          <w:szCs w:val="24"/>
        </w:rPr>
      </w:pPr>
    </w:p>
    <w:p w:rsidR="001A00B3" w:rsidRPr="001A00B3" w:rsidRDefault="001A00B3" w:rsidP="001A00B3">
      <w:pPr>
        <w:pStyle w:val="PargrafodaLista"/>
        <w:numPr>
          <w:ilvl w:val="1"/>
          <w:numId w:val="1"/>
        </w:numPr>
        <w:tabs>
          <w:tab w:val="left" w:pos="1418"/>
        </w:tabs>
        <w:jc w:val="both"/>
        <w:rPr>
          <w:rFonts w:asciiTheme="majorHAnsi" w:hAnsiTheme="majorHAnsi" w:cs="Arial"/>
          <w:szCs w:val="24"/>
        </w:rPr>
      </w:pPr>
      <w:r w:rsidRPr="001A00B3">
        <w:rPr>
          <w:rFonts w:asciiTheme="majorHAnsi" w:hAnsiTheme="majorHAnsi" w:cs="Arial"/>
          <w:szCs w:val="24"/>
        </w:rPr>
        <w:t>A prorrogação de Contrato deverá ser promovida mediante celebração do termo aditivo, devidamente justificado.</w:t>
      </w:r>
    </w:p>
    <w:p w:rsidR="001A00B3" w:rsidRPr="001A00B3" w:rsidRDefault="001A00B3" w:rsidP="001A00B3">
      <w:pPr>
        <w:tabs>
          <w:tab w:val="left" w:pos="1418"/>
        </w:tabs>
        <w:jc w:val="both"/>
        <w:rPr>
          <w:rFonts w:asciiTheme="majorHAnsi" w:hAnsiTheme="majorHAnsi" w:cs="Arial"/>
          <w:szCs w:val="24"/>
        </w:rPr>
      </w:pPr>
    </w:p>
    <w:p w:rsidR="001A00B3" w:rsidRPr="001F2038" w:rsidRDefault="001A00B3" w:rsidP="004729F7">
      <w:pPr>
        <w:pStyle w:val="PargrafodaLista"/>
        <w:numPr>
          <w:ilvl w:val="0"/>
          <w:numId w:val="1"/>
        </w:numPr>
        <w:tabs>
          <w:tab w:val="left" w:pos="1418"/>
        </w:tabs>
        <w:jc w:val="both"/>
        <w:rPr>
          <w:rFonts w:asciiTheme="majorHAnsi" w:hAnsiTheme="majorHAnsi" w:cs="Arial"/>
          <w:szCs w:val="24"/>
        </w:rPr>
      </w:pPr>
      <w:r w:rsidRPr="001F2038">
        <w:rPr>
          <w:rFonts w:asciiTheme="majorHAnsi" w:hAnsiTheme="majorHAnsi" w:cs="Arial"/>
          <w:b/>
          <w:szCs w:val="24"/>
        </w:rPr>
        <w:t>DO PAGAMENTO</w:t>
      </w:r>
      <w:r w:rsidR="00F23F91" w:rsidRPr="001F2038">
        <w:rPr>
          <w:rFonts w:asciiTheme="majorHAnsi" w:hAnsiTheme="majorHAnsi" w:cs="Arial"/>
          <w:b/>
          <w:szCs w:val="24"/>
        </w:rPr>
        <w:t xml:space="preserve"> </w:t>
      </w:r>
    </w:p>
    <w:p w:rsidR="001F2038" w:rsidRPr="001F2038" w:rsidRDefault="001F2038" w:rsidP="001F2038">
      <w:pPr>
        <w:pStyle w:val="PargrafodaLista"/>
        <w:tabs>
          <w:tab w:val="left" w:pos="1418"/>
        </w:tabs>
        <w:jc w:val="both"/>
        <w:rPr>
          <w:rFonts w:asciiTheme="majorHAnsi" w:hAnsiTheme="majorHAnsi" w:cs="Arial"/>
          <w:szCs w:val="24"/>
        </w:rPr>
      </w:pPr>
    </w:p>
    <w:p w:rsidR="001A00B3" w:rsidRPr="001F2038" w:rsidRDefault="001A00B3" w:rsidP="001F2038">
      <w:pPr>
        <w:pStyle w:val="PargrafodaLista"/>
        <w:numPr>
          <w:ilvl w:val="1"/>
          <w:numId w:val="1"/>
        </w:numPr>
        <w:tabs>
          <w:tab w:val="left" w:pos="1418"/>
        </w:tabs>
        <w:jc w:val="both"/>
        <w:rPr>
          <w:rFonts w:asciiTheme="majorHAnsi" w:hAnsiTheme="majorHAnsi" w:cs="Arial"/>
          <w:szCs w:val="24"/>
        </w:rPr>
      </w:pPr>
      <w:r w:rsidRPr="001A00B3">
        <w:rPr>
          <w:rFonts w:asciiTheme="majorHAnsi" w:hAnsiTheme="majorHAnsi" w:cs="Arial"/>
          <w:szCs w:val="24"/>
        </w:rPr>
        <w:t xml:space="preserve">O pagamento será efetuado por meio </w:t>
      </w:r>
      <w:r w:rsidR="001F2038">
        <w:rPr>
          <w:rFonts w:asciiTheme="majorHAnsi" w:hAnsiTheme="majorHAnsi" w:cs="Arial"/>
          <w:szCs w:val="24"/>
        </w:rPr>
        <w:t>de boleto bancário</w:t>
      </w:r>
      <w:r w:rsidRPr="001F2038">
        <w:rPr>
          <w:rFonts w:asciiTheme="majorHAnsi" w:hAnsiTheme="majorHAnsi" w:cs="Arial"/>
          <w:szCs w:val="24"/>
        </w:rPr>
        <w:t>, devendo a CONTRATADA emitir Nota Fiscal da efetiva prestação de serviço até a data do envio do boleto, bem como os documentos comprobatórios do cumprimento das obrigações, sob pena de não pagamento sem penalidades por inadimplência ou mora.</w:t>
      </w:r>
    </w:p>
    <w:p w:rsidR="001A00B3" w:rsidRPr="001A00B3" w:rsidRDefault="001A00B3" w:rsidP="001A00B3">
      <w:pPr>
        <w:tabs>
          <w:tab w:val="left" w:pos="1418"/>
        </w:tabs>
        <w:jc w:val="both"/>
        <w:rPr>
          <w:rFonts w:asciiTheme="majorHAnsi" w:hAnsiTheme="majorHAnsi" w:cs="Arial"/>
          <w:szCs w:val="24"/>
        </w:rPr>
      </w:pPr>
    </w:p>
    <w:p w:rsidR="001A00B3" w:rsidRPr="004729F7" w:rsidRDefault="001A00B3" w:rsidP="001F2038">
      <w:pPr>
        <w:pStyle w:val="PargrafodaLista"/>
        <w:numPr>
          <w:ilvl w:val="1"/>
          <w:numId w:val="1"/>
        </w:numPr>
        <w:tabs>
          <w:tab w:val="left" w:pos="1418"/>
        </w:tabs>
        <w:jc w:val="both"/>
        <w:rPr>
          <w:rFonts w:asciiTheme="majorHAnsi" w:hAnsiTheme="majorHAnsi" w:cs="Arial"/>
          <w:color w:val="FF0000"/>
          <w:szCs w:val="24"/>
        </w:rPr>
      </w:pPr>
      <w:r w:rsidRPr="001A00B3">
        <w:rPr>
          <w:rFonts w:asciiTheme="majorHAnsi" w:hAnsiTheme="majorHAnsi" w:cs="Arial"/>
          <w:szCs w:val="24"/>
        </w:rPr>
        <w:t>Para fazer jus ao pagamento, a licitante vencedora deverá comprovar sua adimplência com a Seguridade Social (CND); com o FGTS (CRS), com a Certidão Negativa de Débitos Trabalhistas (CNDT).</w:t>
      </w:r>
    </w:p>
    <w:p w:rsidR="001A00B3" w:rsidRPr="001A00B3" w:rsidRDefault="001A00B3" w:rsidP="001A00B3">
      <w:pPr>
        <w:pStyle w:val="PargrafodaLista"/>
        <w:tabs>
          <w:tab w:val="left" w:pos="1418"/>
        </w:tabs>
        <w:jc w:val="both"/>
        <w:rPr>
          <w:rFonts w:asciiTheme="majorHAnsi" w:hAnsiTheme="majorHAnsi" w:cs="Arial"/>
          <w:szCs w:val="24"/>
        </w:rPr>
      </w:pPr>
    </w:p>
    <w:p w:rsidR="001A00B3" w:rsidRPr="001A00B3" w:rsidRDefault="001A00B3" w:rsidP="001A00B3">
      <w:pPr>
        <w:pStyle w:val="PargrafodaLista"/>
        <w:numPr>
          <w:ilvl w:val="0"/>
          <w:numId w:val="1"/>
        </w:numPr>
        <w:tabs>
          <w:tab w:val="left" w:pos="1418"/>
        </w:tabs>
        <w:jc w:val="both"/>
        <w:rPr>
          <w:rFonts w:asciiTheme="majorHAnsi" w:hAnsiTheme="majorHAnsi" w:cs="Arial"/>
          <w:szCs w:val="24"/>
        </w:rPr>
      </w:pPr>
      <w:r w:rsidRPr="001A00B3">
        <w:rPr>
          <w:rFonts w:asciiTheme="majorHAnsi" w:hAnsiTheme="majorHAnsi" w:cs="Arial"/>
          <w:b/>
          <w:szCs w:val="24"/>
        </w:rPr>
        <w:t>DA DOTAÇÃO ORÇAMENTÁRIA</w:t>
      </w:r>
    </w:p>
    <w:p w:rsidR="001A00B3" w:rsidRPr="001A00B3" w:rsidRDefault="001A00B3" w:rsidP="001A00B3">
      <w:pPr>
        <w:pStyle w:val="PargrafodaLista"/>
        <w:tabs>
          <w:tab w:val="left" w:pos="1418"/>
        </w:tabs>
        <w:jc w:val="both"/>
        <w:rPr>
          <w:rFonts w:asciiTheme="majorHAnsi" w:hAnsiTheme="majorHAnsi" w:cs="Arial"/>
          <w:szCs w:val="24"/>
        </w:rPr>
      </w:pPr>
    </w:p>
    <w:p w:rsidR="001A00B3" w:rsidRPr="001A00B3" w:rsidRDefault="001A00B3" w:rsidP="001A00B3">
      <w:pPr>
        <w:pStyle w:val="PargrafodaLista"/>
        <w:numPr>
          <w:ilvl w:val="1"/>
          <w:numId w:val="1"/>
        </w:numPr>
        <w:tabs>
          <w:tab w:val="left" w:pos="1418"/>
        </w:tabs>
        <w:jc w:val="both"/>
        <w:rPr>
          <w:rFonts w:asciiTheme="majorHAnsi" w:hAnsiTheme="majorHAnsi" w:cs="Arial"/>
          <w:szCs w:val="24"/>
        </w:rPr>
      </w:pPr>
      <w:r w:rsidRPr="001A00B3">
        <w:rPr>
          <w:rFonts w:asciiTheme="majorHAnsi" w:hAnsiTheme="majorHAnsi" w:cs="Arial"/>
          <w:szCs w:val="24"/>
        </w:rPr>
        <w:t xml:space="preserve">A Dotação Orçamentária para as despesas decorrentes desta licitação correrão por conta </w:t>
      </w:r>
      <w:r w:rsidR="00D12B57">
        <w:rPr>
          <w:rFonts w:asciiTheme="majorHAnsi" w:hAnsiTheme="majorHAnsi" w:cs="Arial"/>
          <w:szCs w:val="24"/>
        </w:rPr>
        <w:t>01.01031.2065.3.1.90.13</w:t>
      </w:r>
      <w:r w:rsidRPr="001A00B3">
        <w:rPr>
          <w:rFonts w:asciiTheme="majorHAnsi" w:hAnsiTheme="majorHAnsi" w:cs="Arial"/>
          <w:szCs w:val="24"/>
        </w:rPr>
        <w:t>.</w:t>
      </w:r>
    </w:p>
    <w:p w:rsidR="001A00B3" w:rsidRPr="001A00B3" w:rsidRDefault="001A00B3" w:rsidP="004729F7">
      <w:pPr>
        <w:pStyle w:val="Corpodetexto3"/>
        <w:widowControl w:val="0"/>
        <w:outlineLvl w:val="0"/>
        <w:rPr>
          <w:rFonts w:asciiTheme="majorHAnsi" w:hAnsiTheme="majorHAnsi" w:cs="Arial"/>
          <w:sz w:val="24"/>
          <w:szCs w:val="24"/>
        </w:rPr>
      </w:pPr>
    </w:p>
    <w:p w:rsidR="001A00B3" w:rsidRPr="001A00B3" w:rsidRDefault="001A00B3" w:rsidP="001A00B3">
      <w:pPr>
        <w:pStyle w:val="PargrafodaLista"/>
        <w:numPr>
          <w:ilvl w:val="0"/>
          <w:numId w:val="1"/>
        </w:numPr>
        <w:tabs>
          <w:tab w:val="left" w:pos="1418"/>
        </w:tabs>
        <w:jc w:val="both"/>
        <w:rPr>
          <w:rFonts w:asciiTheme="majorHAnsi" w:hAnsiTheme="majorHAnsi" w:cs="Arial"/>
          <w:b/>
          <w:szCs w:val="24"/>
        </w:rPr>
      </w:pPr>
      <w:r w:rsidRPr="001A00B3">
        <w:rPr>
          <w:rFonts w:asciiTheme="majorHAnsi" w:hAnsiTheme="majorHAnsi" w:cs="Arial"/>
          <w:b/>
          <w:szCs w:val="24"/>
        </w:rPr>
        <w:t>DAS SANÇÕES ADMINISTRATIVAS</w:t>
      </w:r>
    </w:p>
    <w:p w:rsidR="001A00B3" w:rsidRPr="00166385" w:rsidRDefault="001A00B3" w:rsidP="00166385">
      <w:pPr>
        <w:tabs>
          <w:tab w:val="left" w:pos="1418"/>
        </w:tabs>
        <w:jc w:val="both"/>
        <w:rPr>
          <w:rFonts w:asciiTheme="majorHAnsi" w:hAnsiTheme="majorHAnsi" w:cs="Arial"/>
          <w:szCs w:val="24"/>
        </w:rPr>
      </w:pPr>
    </w:p>
    <w:p w:rsidR="001A00B3" w:rsidRPr="001A00B3" w:rsidRDefault="001A00B3" w:rsidP="001A00B3">
      <w:pPr>
        <w:pStyle w:val="PargrafodaLista"/>
        <w:numPr>
          <w:ilvl w:val="1"/>
          <w:numId w:val="1"/>
        </w:numPr>
        <w:tabs>
          <w:tab w:val="left" w:pos="1418"/>
        </w:tabs>
        <w:jc w:val="both"/>
        <w:rPr>
          <w:rFonts w:asciiTheme="majorHAnsi" w:hAnsiTheme="majorHAnsi" w:cs="Arial"/>
          <w:szCs w:val="24"/>
        </w:rPr>
      </w:pPr>
      <w:r w:rsidRPr="001A00B3">
        <w:rPr>
          <w:rFonts w:asciiTheme="majorHAnsi" w:hAnsiTheme="majorHAnsi" w:cs="Arial"/>
          <w:szCs w:val="24"/>
        </w:rPr>
        <w:t xml:space="preserve">Em caso de inexecução parcial ou total das condições fixadas no Contrato, erros ou atrasos no cumprimento do Contrato, infringência do art. 71 da Lei nº 8.666/93 e quaisquer outras irregularidades, a Entidade poderá, garantida a prévia defesa, aplicar a Contratada as seguintes sanções: </w:t>
      </w:r>
    </w:p>
    <w:p w:rsidR="001A00B3" w:rsidRPr="001A00B3" w:rsidRDefault="001A00B3" w:rsidP="001A00B3">
      <w:pPr>
        <w:pStyle w:val="PargrafodaLista"/>
        <w:tabs>
          <w:tab w:val="left" w:pos="1418"/>
        </w:tabs>
        <w:ind w:left="1713"/>
        <w:jc w:val="both"/>
        <w:rPr>
          <w:rFonts w:asciiTheme="majorHAnsi" w:hAnsiTheme="majorHAnsi" w:cs="Arial"/>
          <w:szCs w:val="24"/>
        </w:rPr>
      </w:pPr>
    </w:p>
    <w:p w:rsidR="001A00B3" w:rsidRPr="001A00B3" w:rsidRDefault="001A00B3" w:rsidP="001A00B3">
      <w:pPr>
        <w:pStyle w:val="PargrafodaLista"/>
        <w:numPr>
          <w:ilvl w:val="2"/>
          <w:numId w:val="1"/>
        </w:numPr>
        <w:tabs>
          <w:tab w:val="left" w:pos="1418"/>
        </w:tabs>
        <w:jc w:val="both"/>
        <w:rPr>
          <w:rFonts w:asciiTheme="majorHAnsi" w:hAnsiTheme="majorHAnsi" w:cs="Arial"/>
          <w:szCs w:val="24"/>
        </w:rPr>
      </w:pPr>
      <w:r w:rsidRPr="001A00B3">
        <w:rPr>
          <w:rFonts w:asciiTheme="majorHAnsi" w:hAnsiTheme="majorHAnsi" w:cs="Arial"/>
          <w:szCs w:val="24"/>
        </w:rPr>
        <w:t>Multa:</w:t>
      </w:r>
    </w:p>
    <w:p w:rsidR="001A00B3" w:rsidRPr="001A00B3" w:rsidRDefault="001A00B3" w:rsidP="001A00B3">
      <w:pPr>
        <w:tabs>
          <w:tab w:val="left" w:pos="1418"/>
        </w:tabs>
        <w:jc w:val="both"/>
        <w:rPr>
          <w:rFonts w:asciiTheme="majorHAnsi" w:hAnsiTheme="majorHAnsi" w:cs="Arial"/>
          <w:szCs w:val="24"/>
        </w:rPr>
      </w:pPr>
    </w:p>
    <w:p w:rsidR="001A00B3" w:rsidRPr="001A00B3" w:rsidRDefault="002941C5" w:rsidP="001A00B3">
      <w:pPr>
        <w:tabs>
          <w:tab w:val="left" w:pos="1418"/>
        </w:tabs>
        <w:ind w:left="2127" w:hanging="284"/>
        <w:jc w:val="both"/>
        <w:rPr>
          <w:rFonts w:asciiTheme="majorHAnsi" w:hAnsiTheme="majorHAnsi" w:cs="Arial"/>
          <w:szCs w:val="24"/>
        </w:rPr>
      </w:pPr>
      <w:r>
        <w:rPr>
          <w:rFonts w:asciiTheme="majorHAnsi" w:hAnsiTheme="majorHAnsi" w:cs="Arial"/>
          <w:szCs w:val="24"/>
        </w:rPr>
        <w:t>a) Compensatória de até 1</w:t>
      </w:r>
      <w:r w:rsidR="001A00B3" w:rsidRPr="001A00B3">
        <w:rPr>
          <w:rFonts w:asciiTheme="majorHAnsi" w:hAnsiTheme="majorHAnsi" w:cs="Arial"/>
          <w:szCs w:val="24"/>
        </w:rPr>
        <w:t>0% (</w:t>
      </w:r>
      <w:r>
        <w:rPr>
          <w:rFonts w:asciiTheme="majorHAnsi" w:hAnsiTheme="majorHAnsi" w:cs="Arial"/>
          <w:szCs w:val="24"/>
        </w:rPr>
        <w:t>dez</w:t>
      </w:r>
      <w:r w:rsidR="001A00B3" w:rsidRPr="001A00B3">
        <w:rPr>
          <w:rFonts w:asciiTheme="majorHAnsi" w:hAnsiTheme="majorHAnsi" w:cs="Arial"/>
          <w:szCs w:val="24"/>
        </w:rPr>
        <w:t xml:space="preserve"> por cento) sobre o valor total do Contrato, no caso de inexecução total ou parcial da obrigação assumida.</w:t>
      </w:r>
    </w:p>
    <w:p w:rsidR="001A00B3" w:rsidRPr="001A00B3" w:rsidRDefault="001A00B3" w:rsidP="001A00B3">
      <w:pPr>
        <w:pStyle w:val="PargrafodaLista"/>
        <w:tabs>
          <w:tab w:val="left" w:pos="1418"/>
        </w:tabs>
        <w:ind w:left="1713"/>
        <w:jc w:val="both"/>
        <w:rPr>
          <w:rFonts w:asciiTheme="majorHAnsi" w:hAnsiTheme="majorHAnsi" w:cs="Arial"/>
          <w:szCs w:val="24"/>
        </w:rPr>
      </w:pPr>
    </w:p>
    <w:p w:rsidR="001A00B3" w:rsidRDefault="001A00B3" w:rsidP="00166385">
      <w:pPr>
        <w:pStyle w:val="PargrafodaLista"/>
        <w:numPr>
          <w:ilvl w:val="2"/>
          <w:numId w:val="1"/>
        </w:numPr>
        <w:tabs>
          <w:tab w:val="left" w:pos="1418"/>
        </w:tabs>
        <w:jc w:val="both"/>
        <w:rPr>
          <w:rFonts w:asciiTheme="majorHAnsi" w:hAnsiTheme="majorHAnsi" w:cs="Arial"/>
          <w:szCs w:val="24"/>
        </w:rPr>
      </w:pPr>
      <w:r w:rsidRPr="001A00B3">
        <w:rPr>
          <w:rFonts w:asciiTheme="majorHAnsi" w:hAnsiTheme="majorHAnsi" w:cs="Arial"/>
          <w:szCs w:val="24"/>
        </w:rPr>
        <w:t xml:space="preserve">Suspensão de licitar e impedimento de contratar com a </w:t>
      </w:r>
      <w:r w:rsidR="00166385">
        <w:rPr>
          <w:rFonts w:asciiTheme="majorHAnsi" w:hAnsiTheme="majorHAnsi" w:cs="Arial"/>
          <w:szCs w:val="24"/>
        </w:rPr>
        <w:t>Câmara de Serranópolis</w:t>
      </w:r>
      <w:r w:rsidRPr="001A00B3">
        <w:rPr>
          <w:rFonts w:asciiTheme="majorHAnsi" w:hAnsiTheme="majorHAnsi" w:cs="Arial"/>
          <w:szCs w:val="24"/>
        </w:rPr>
        <w:t xml:space="preserve"> pelo prazo de até 2 (dois) anos;</w:t>
      </w:r>
    </w:p>
    <w:p w:rsidR="00166385" w:rsidRPr="00166385" w:rsidRDefault="00166385" w:rsidP="00166385">
      <w:pPr>
        <w:pStyle w:val="PargrafodaLista"/>
        <w:tabs>
          <w:tab w:val="left" w:pos="1418"/>
        </w:tabs>
        <w:ind w:left="1800"/>
        <w:jc w:val="both"/>
        <w:rPr>
          <w:rFonts w:asciiTheme="majorHAnsi" w:hAnsiTheme="majorHAnsi" w:cs="Arial"/>
          <w:szCs w:val="24"/>
        </w:rPr>
      </w:pPr>
    </w:p>
    <w:p w:rsidR="001A00B3" w:rsidRPr="001A00B3" w:rsidRDefault="001A00B3" w:rsidP="001A00B3">
      <w:pPr>
        <w:tabs>
          <w:tab w:val="left" w:pos="1418"/>
        </w:tabs>
        <w:jc w:val="both"/>
        <w:rPr>
          <w:rFonts w:asciiTheme="majorHAnsi" w:hAnsiTheme="majorHAnsi" w:cs="Arial"/>
          <w:szCs w:val="24"/>
        </w:rPr>
      </w:pPr>
    </w:p>
    <w:p w:rsidR="001A00B3" w:rsidRPr="001A00B3" w:rsidRDefault="001A00B3" w:rsidP="001A00B3">
      <w:pPr>
        <w:pStyle w:val="PargrafodaLista"/>
        <w:numPr>
          <w:ilvl w:val="0"/>
          <w:numId w:val="1"/>
        </w:numPr>
        <w:tabs>
          <w:tab w:val="left" w:pos="1418"/>
        </w:tabs>
        <w:jc w:val="both"/>
        <w:rPr>
          <w:rFonts w:asciiTheme="majorHAnsi" w:hAnsiTheme="majorHAnsi" w:cs="Arial"/>
          <w:szCs w:val="24"/>
        </w:rPr>
      </w:pPr>
      <w:r w:rsidRPr="001A00B3">
        <w:rPr>
          <w:rFonts w:asciiTheme="majorHAnsi" w:hAnsiTheme="majorHAnsi" w:cs="Arial"/>
          <w:b/>
          <w:szCs w:val="24"/>
        </w:rPr>
        <w:t>DAS DISPOSIÇÕES GERAIS</w:t>
      </w:r>
    </w:p>
    <w:p w:rsidR="001A00B3" w:rsidRPr="001A00B3" w:rsidRDefault="001A00B3" w:rsidP="001A00B3">
      <w:pPr>
        <w:tabs>
          <w:tab w:val="left" w:pos="1418"/>
        </w:tabs>
        <w:jc w:val="both"/>
        <w:rPr>
          <w:rFonts w:asciiTheme="majorHAnsi" w:hAnsiTheme="majorHAnsi" w:cs="Arial"/>
          <w:szCs w:val="24"/>
        </w:rPr>
      </w:pPr>
    </w:p>
    <w:p w:rsidR="001A00B3" w:rsidRPr="001A00B3" w:rsidRDefault="001A00B3" w:rsidP="001A00B3">
      <w:pPr>
        <w:pStyle w:val="PargrafodaLista"/>
        <w:numPr>
          <w:ilvl w:val="1"/>
          <w:numId w:val="1"/>
        </w:numPr>
        <w:tabs>
          <w:tab w:val="left" w:pos="1418"/>
        </w:tabs>
        <w:jc w:val="both"/>
        <w:rPr>
          <w:rFonts w:asciiTheme="majorHAnsi" w:hAnsiTheme="majorHAnsi" w:cs="Arial"/>
          <w:szCs w:val="24"/>
        </w:rPr>
      </w:pPr>
      <w:r w:rsidRPr="001A00B3">
        <w:rPr>
          <w:rFonts w:asciiTheme="majorHAnsi" w:hAnsiTheme="majorHAnsi" w:cs="Arial"/>
          <w:szCs w:val="24"/>
        </w:rPr>
        <w:t xml:space="preserve">Até dois dias antes da data fixada para a abertura da sessão pública, qualquer pessoa poderá solicitar esclarecimentos, providências ou impugnar o ato convocatório </w:t>
      </w:r>
      <w:r w:rsidR="00951B7E">
        <w:rPr>
          <w:rFonts w:asciiTheme="majorHAnsi" w:hAnsiTheme="majorHAnsi" w:cs="Arial"/>
          <w:szCs w:val="24"/>
        </w:rPr>
        <w:t>do processo.</w:t>
      </w:r>
      <w:r w:rsidRPr="001A00B3">
        <w:rPr>
          <w:rFonts w:asciiTheme="majorHAnsi" w:hAnsiTheme="majorHAnsi" w:cs="Arial"/>
          <w:szCs w:val="24"/>
        </w:rPr>
        <w:t xml:space="preserve"> </w:t>
      </w:r>
    </w:p>
    <w:p w:rsidR="001A00B3" w:rsidRPr="001A00B3" w:rsidRDefault="001A00B3" w:rsidP="001A00B3">
      <w:pPr>
        <w:pStyle w:val="PargrafodaLista"/>
        <w:tabs>
          <w:tab w:val="left" w:pos="1418"/>
        </w:tabs>
        <w:ind w:left="1353"/>
        <w:jc w:val="both"/>
        <w:rPr>
          <w:rFonts w:asciiTheme="majorHAnsi" w:hAnsiTheme="majorHAnsi" w:cs="Arial"/>
          <w:szCs w:val="24"/>
        </w:rPr>
      </w:pPr>
    </w:p>
    <w:p w:rsidR="001A00B3" w:rsidRPr="001A00B3" w:rsidRDefault="001A00B3" w:rsidP="001A00B3">
      <w:pPr>
        <w:pStyle w:val="PargrafodaLista"/>
        <w:numPr>
          <w:ilvl w:val="1"/>
          <w:numId w:val="1"/>
        </w:numPr>
        <w:tabs>
          <w:tab w:val="left" w:pos="1418"/>
        </w:tabs>
        <w:jc w:val="both"/>
        <w:rPr>
          <w:rFonts w:asciiTheme="majorHAnsi" w:hAnsiTheme="majorHAnsi" w:cs="Arial"/>
          <w:szCs w:val="24"/>
        </w:rPr>
      </w:pPr>
      <w:r w:rsidRPr="001A00B3">
        <w:rPr>
          <w:rFonts w:asciiTheme="majorHAnsi" w:hAnsiTheme="majorHAnsi" w:cs="Arial"/>
          <w:szCs w:val="24"/>
        </w:rPr>
        <w:t>É facultada ao Pregoeiro ou à Autoridade Superior, em qualquer fase da licitação, a promoção de diligência destinada a esclarecer ou complementar a instrução do processo, vedada a inclusão posterior de documento ou informação que deveria constar no ato da sessão pública.</w:t>
      </w:r>
    </w:p>
    <w:p w:rsidR="001A00B3" w:rsidRPr="001A00B3" w:rsidRDefault="001A00B3" w:rsidP="001A00B3">
      <w:pPr>
        <w:pStyle w:val="PargrafodaLista"/>
        <w:rPr>
          <w:rFonts w:asciiTheme="majorHAnsi" w:hAnsiTheme="majorHAnsi" w:cs="Arial"/>
          <w:szCs w:val="24"/>
        </w:rPr>
      </w:pPr>
    </w:p>
    <w:p w:rsidR="001A00B3" w:rsidRPr="001A00B3" w:rsidRDefault="001A00B3" w:rsidP="001A00B3">
      <w:pPr>
        <w:pStyle w:val="PargrafodaLista"/>
        <w:numPr>
          <w:ilvl w:val="1"/>
          <w:numId w:val="1"/>
        </w:numPr>
        <w:tabs>
          <w:tab w:val="left" w:pos="1418"/>
        </w:tabs>
        <w:jc w:val="both"/>
        <w:rPr>
          <w:rFonts w:asciiTheme="majorHAnsi" w:hAnsiTheme="majorHAnsi" w:cs="Arial"/>
          <w:szCs w:val="24"/>
        </w:rPr>
      </w:pPr>
      <w:r w:rsidRPr="001A00B3">
        <w:rPr>
          <w:rFonts w:asciiTheme="majorHAnsi" w:hAnsiTheme="majorHAnsi" w:cs="Arial"/>
          <w:szCs w:val="24"/>
        </w:rPr>
        <w:t xml:space="preserve">No julgamento da habilitação e das propostas, o Pregoeiro poderá sanar erros ou falhas que não alterem a substância das propostas, dos documentos e sua validade jurídica, mediante despacho fundamentado, </w:t>
      </w:r>
      <w:r w:rsidRPr="001A00B3">
        <w:rPr>
          <w:rFonts w:asciiTheme="majorHAnsi" w:hAnsiTheme="majorHAnsi" w:cs="Arial"/>
          <w:szCs w:val="24"/>
        </w:rPr>
        <w:lastRenderedPageBreak/>
        <w:t>registrado em Ata acessível a todos, atribuindo-lhes validade e eficácia para fins de habilitação e classificação.</w:t>
      </w:r>
    </w:p>
    <w:p w:rsidR="001A00B3" w:rsidRPr="001A00B3" w:rsidRDefault="001A00B3" w:rsidP="001A00B3">
      <w:pPr>
        <w:pStyle w:val="PargrafodaLista"/>
        <w:rPr>
          <w:rFonts w:asciiTheme="majorHAnsi" w:hAnsiTheme="majorHAnsi" w:cs="Arial"/>
          <w:szCs w:val="24"/>
        </w:rPr>
      </w:pPr>
    </w:p>
    <w:p w:rsidR="001A00B3" w:rsidRPr="001A00B3" w:rsidRDefault="001A00B3" w:rsidP="001A00B3">
      <w:pPr>
        <w:pStyle w:val="PargrafodaLista"/>
        <w:numPr>
          <w:ilvl w:val="1"/>
          <w:numId w:val="1"/>
        </w:numPr>
        <w:tabs>
          <w:tab w:val="left" w:pos="1418"/>
        </w:tabs>
        <w:jc w:val="both"/>
        <w:rPr>
          <w:rFonts w:asciiTheme="majorHAnsi" w:hAnsiTheme="majorHAnsi" w:cs="Arial"/>
          <w:szCs w:val="24"/>
        </w:rPr>
      </w:pPr>
      <w:r w:rsidRPr="001A00B3">
        <w:rPr>
          <w:rFonts w:asciiTheme="majorHAnsi" w:hAnsiTheme="majorHAnsi" w:cs="Arial"/>
          <w:szCs w:val="24"/>
        </w:rPr>
        <w:t>É vedado ao licitante retirar sua proposta ou parte dela depois de aberta a sessão pública.</w:t>
      </w:r>
    </w:p>
    <w:p w:rsidR="001A00B3" w:rsidRPr="001A00B3" w:rsidRDefault="001A00B3" w:rsidP="001A00B3">
      <w:pPr>
        <w:pStyle w:val="PargrafodaLista"/>
        <w:rPr>
          <w:rFonts w:asciiTheme="majorHAnsi" w:hAnsiTheme="majorHAnsi" w:cs="Arial"/>
          <w:szCs w:val="24"/>
        </w:rPr>
      </w:pPr>
    </w:p>
    <w:p w:rsidR="001A00B3" w:rsidRPr="001A00B3" w:rsidRDefault="001A00B3" w:rsidP="001A00B3">
      <w:pPr>
        <w:pStyle w:val="PargrafodaLista"/>
        <w:numPr>
          <w:ilvl w:val="1"/>
          <w:numId w:val="1"/>
        </w:numPr>
        <w:tabs>
          <w:tab w:val="left" w:pos="1418"/>
        </w:tabs>
        <w:jc w:val="both"/>
        <w:rPr>
          <w:rFonts w:asciiTheme="majorHAnsi" w:hAnsiTheme="majorHAnsi" w:cs="Arial"/>
          <w:szCs w:val="24"/>
        </w:rPr>
      </w:pPr>
      <w:r w:rsidRPr="001A00B3">
        <w:rPr>
          <w:rFonts w:asciiTheme="majorHAnsi" w:hAnsiTheme="majorHAnsi" w:cs="Arial"/>
          <w:szCs w:val="24"/>
        </w:rPr>
        <w:t>A autoridade competente para a aprovação do procedimento licitatório poderá revogá-lo em face de razões de interesse público, por motivo de fato superveniente devidamente comprovado, pertinente e suficiente para justificar tal conduta, devendo anulá-lo por ilegalidade, de ofício ou por provocação de terceiros, mediante ato escrito e devidamente fundamentado.</w:t>
      </w:r>
    </w:p>
    <w:p w:rsidR="001A00B3" w:rsidRPr="001A00B3" w:rsidRDefault="001A00B3" w:rsidP="001A00B3">
      <w:pPr>
        <w:pStyle w:val="PargrafodaLista"/>
        <w:rPr>
          <w:rFonts w:asciiTheme="majorHAnsi" w:hAnsiTheme="majorHAnsi" w:cs="Arial"/>
          <w:szCs w:val="24"/>
        </w:rPr>
      </w:pPr>
    </w:p>
    <w:p w:rsidR="001A00B3" w:rsidRPr="001A00B3" w:rsidRDefault="001A00B3" w:rsidP="001A00B3">
      <w:pPr>
        <w:pStyle w:val="PargrafodaLista"/>
        <w:numPr>
          <w:ilvl w:val="1"/>
          <w:numId w:val="1"/>
        </w:numPr>
        <w:tabs>
          <w:tab w:val="left" w:pos="1418"/>
        </w:tabs>
        <w:jc w:val="both"/>
        <w:rPr>
          <w:rFonts w:asciiTheme="majorHAnsi" w:hAnsiTheme="majorHAnsi" w:cs="Arial"/>
          <w:szCs w:val="24"/>
        </w:rPr>
      </w:pPr>
      <w:r w:rsidRPr="001A00B3">
        <w:rPr>
          <w:rFonts w:asciiTheme="majorHAnsi" w:hAnsiTheme="majorHAnsi" w:cs="Arial"/>
          <w:szCs w:val="24"/>
        </w:rPr>
        <w:t xml:space="preserve">Os licitantes assumem todos os custos de preparação e apresentação de suas propostas e a </w:t>
      </w:r>
      <w:r w:rsidR="00130967">
        <w:rPr>
          <w:rFonts w:asciiTheme="majorHAnsi" w:hAnsiTheme="majorHAnsi" w:cs="Arial"/>
          <w:szCs w:val="24"/>
        </w:rPr>
        <w:t>Câmara de Serranópolis</w:t>
      </w:r>
      <w:r w:rsidRPr="001A00B3">
        <w:rPr>
          <w:rFonts w:asciiTheme="majorHAnsi" w:hAnsiTheme="majorHAnsi" w:cs="Arial"/>
          <w:szCs w:val="24"/>
        </w:rPr>
        <w:t xml:space="preserve"> não será, em nenhum caso, responsável por esses custos, independentemente da condução ou do resultado do processo licitatório.</w:t>
      </w:r>
    </w:p>
    <w:p w:rsidR="001A00B3" w:rsidRPr="00130967" w:rsidRDefault="001A00B3" w:rsidP="00130967">
      <w:pPr>
        <w:rPr>
          <w:rFonts w:asciiTheme="majorHAnsi" w:hAnsiTheme="majorHAnsi" w:cs="Arial"/>
          <w:szCs w:val="24"/>
        </w:rPr>
      </w:pPr>
    </w:p>
    <w:p w:rsidR="001A00B3" w:rsidRPr="001A00B3" w:rsidRDefault="001A00B3" w:rsidP="001A00B3">
      <w:pPr>
        <w:pStyle w:val="PargrafodaLista"/>
        <w:numPr>
          <w:ilvl w:val="1"/>
          <w:numId w:val="1"/>
        </w:numPr>
        <w:tabs>
          <w:tab w:val="left" w:pos="1418"/>
        </w:tabs>
        <w:jc w:val="both"/>
        <w:rPr>
          <w:rFonts w:asciiTheme="majorHAnsi" w:hAnsiTheme="majorHAnsi" w:cs="Arial"/>
          <w:szCs w:val="24"/>
        </w:rPr>
      </w:pPr>
      <w:r w:rsidRPr="001A00B3">
        <w:rPr>
          <w:rFonts w:asciiTheme="majorHAnsi" w:hAnsiTheme="majorHAnsi" w:cs="Arial"/>
          <w:szCs w:val="24"/>
        </w:rPr>
        <w:t xml:space="preserve">O Edital está disponibilizado, na íntegra, no endereço eletrônico </w:t>
      </w:r>
      <w:hyperlink r:id="rId8" w:history="1">
        <w:r w:rsidR="00130967" w:rsidRPr="00C076C1">
          <w:rPr>
            <w:rStyle w:val="Hyperlink"/>
            <w:rFonts w:asciiTheme="majorHAnsi" w:hAnsiTheme="majorHAnsi" w:cs="Arial"/>
            <w:szCs w:val="24"/>
          </w:rPr>
          <w:t>www.serranopolis.go.leg.br</w:t>
        </w:r>
      </w:hyperlink>
      <w:r w:rsidR="00130967">
        <w:rPr>
          <w:rFonts w:asciiTheme="majorHAnsi" w:hAnsiTheme="majorHAnsi" w:cs="Arial"/>
          <w:szCs w:val="24"/>
        </w:rPr>
        <w:t xml:space="preserve"> </w:t>
      </w:r>
      <w:r w:rsidRPr="001A00B3">
        <w:rPr>
          <w:rFonts w:asciiTheme="majorHAnsi" w:hAnsiTheme="majorHAnsi" w:cs="Arial"/>
          <w:szCs w:val="24"/>
        </w:rPr>
        <w:t xml:space="preserve">e também poderá ser lido e obtido no endereço </w:t>
      </w:r>
      <w:r w:rsidR="00130967">
        <w:rPr>
          <w:rFonts w:asciiTheme="majorHAnsi" w:hAnsiTheme="majorHAnsi" w:cs="Arial"/>
          <w:szCs w:val="24"/>
        </w:rPr>
        <w:t>Avenida Augusto, n. 62, St. Jardim das Morangas, Serranópolis</w:t>
      </w:r>
      <w:r w:rsidRPr="001A00B3">
        <w:rPr>
          <w:rFonts w:asciiTheme="majorHAnsi" w:hAnsiTheme="majorHAnsi" w:cs="Arial"/>
          <w:szCs w:val="24"/>
        </w:rPr>
        <w:t>, n</w:t>
      </w:r>
      <w:r w:rsidR="00130967">
        <w:rPr>
          <w:rFonts w:asciiTheme="majorHAnsi" w:hAnsiTheme="majorHAnsi" w:cs="Arial"/>
          <w:szCs w:val="24"/>
        </w:rPr>
        <w:t>os dias úteis, no horário das 13 horas às 17</w:t>
      </w:r>
      <w:r w:rsidRPr="001A00B3">
        <w:rPr>
          <w:rFonts w:asciiTheme="majorHAnsi" w:hAnsiTheme="majorHAnsi" w:cs="Arial"/>
          <w:szCs w:val="24"/>
        </w:rPr>
        <w:t xml:space="preserve"> horas, mesmo endereço e período no qual os autos do processo administrativo permanecerão com vista franqueada aos interessados.</w:t>
      </w:r>
      <w:r w:rsidR="00130967">
        <w:rPr>
          <w:rFonts w:asciiTheme="majorHAnsi" w:hAnsiTheme="majorHAnsi" w:cs="Arial"/>
          <w:szCs w:val="24"/>
        </w:rPr>
        <w:t xml:space="preserve"> O extrato do Edital será publicado ainda para conhecimento de qualquer interessado no Diário Oficial do Município de Serranópolis – AGM/GO.</w:t>
      </w:r>
    </w:p>
    <w:p w:rsidR="001A00B3" w:rsidRPr="001A00B3" w:rsidRDefault="001A00B3" w:rsidP="001A00B3">
      <w:pPr>
        <w:tabs>
          <w:tab w:val="left" w:pos="1418"/>
        </w:tabs>
        <w:jc w:val="both"/>
        <w:rPr>
          <w:rFonts w:asciiTheme="majorHAnsi" w:hAnsiTheme="majorHAnsi" w:cs="Arial"/>
          <w:szCs w:val="24"/>
        </w:rPr>
      </w:pPr>
    </w:p>
    <w:p w:rsidR="001A00B3" w:rsidRPr="001A00B3" w:rsidRDefault="001A00B3" w:rsidP="001A00B3">
      <w:pPr>
        <w:pStyle w:val="PargrafodaLista"/>
        <w:numPr>
          <w:ilvl w:val="1"/>
          <w:numId w:val="1"/>
        </w:numPr>
        <w:tabs>
          <w:tab w:val="left" w:pos="1418"/>
        </w:tabs>
        <w:jc w:val="both"/>
        <w:rPr>
          <w:rFonts w:asciiTheme="majorHAnsi" w:hAnsiTheme="majorHAnsi" w:cs="Arial"/>
          <w:szCs w:val="24"/>
        </w:rPr>
      </w:pPr>
      <w:r w:rsidRPr="001A00B3">
        <w:rPr>
          <w:rFonts w:asciiTheme="majorHAnsi" w:hAnsiTheme="majorHAnsi" w:cs="Arial"/>
          <w:szCs w:val="24"/>
        </w:rPr>
        <w:t>Faz parte integrante deste Edital:</w:t>
      </w:r>
    </w:p>
    <w:p w:rsidR="001A00B3" w:rsidRPr="001A00B3" w:rsidRDefault="001A00B3" w:rsidP="001A00B3">
      <w:pPr>
        <w:pStyle w:val="PargrafodaLista"/>
        <w:rPr>
          <w:rFonts w:asciiTheme="majorHAnsi" w:hAnsiTheme="majorHAnsi" w:cs="Arial"/>
          <w:szCs w:val="24"/>
        </w:rPr>
      </w:pPr>
    </w:p>
    <w:p w:rsidR="001A00B3" w:rsidRPr="001A00B3" w:rsidRDefault="001A00B3" w:rsidP="001A00B3">
      <w:pPr>
        <w:tabs>
          <w:tab w:val="left" w:pos="1418"/>
        </w:tabs>
        <w:ind w:left="1353"/>
        <w:jc w:val="both"/>
        <w:rPr>
          <w:rFonts w:asciiTheme="majorHAnsi" w:hAnsiTheme="majorHAnsi" w:cs="Arial"/>
          <w:szCs w:val="24"/>
        </w:rPr>
      </w:pPr>
      <w:r w:rsidRPr="001A00B3">
        <w:rPr>
          <w:rFonts w:asciiTheme="majorHAnsi" w:hAnsiTheme="majorHAnsi" w:cs="Arial"/>
          <w:szCs w:val="24"/>
        </w:rPr>
        <w:t>19.10.1. ANEXO I – Termo de Referência</w:t>
      </w:r>
    </w:p>
    <w:p w:rsidR="001A00B3" w:rsidRPr="001A00B3" w:rsidRDefault="001A00B3" w:rsidP="001A00B3">
      <w:pPr>
        <w:tabs>
          <w:tab w:val="left" w:pos="1418"/>
        </w:tabs>
        <w:ind w:left="1353"/>
        <w:jc w:val="both"/>
        <w:rPr>
          <w:rFonts w:asciiTheme="majorHAnsi" w:hAnsiTheme="majorHAnsi" w:cs="Arial"/>
          <w:szCs w:val="24"/>
        </w:rPr>
      </w:pPr>
      <w:r w:rsidRPr="001A00B3">
        <w:rPr>
          <w:rFonts w:asciiTheme="majorHAnsi" w:hAnsiTheme="majorHAnsi" w:cs="Arial"/>
          <w:szCs w:val="24"/>
        </w:rPr>
        <w:t>19.10.2. ANEXO II – Modelo de Carta de Credenciamento</w:t>
      </w:r>
    </w:p>
    <w:p w:rsidR="001A00B3" w:rsidRPr="001A00B3" w:rsidRDefault="001A00B3" w:rsidP="001A00B3">
      <w:pPr>
        <w:tabs>
          <w:tab w:val="left" w:pos="1418"/>
        </w:tabs>
        <w:ind w:left="1353"/>
        <w:jc w:val="both"/>
        <w:rPr>
          <w:rFonts w:asciiTheme="majorHAnsi" w:hAnsiTheme="majorHAnsi" w:cs="Arial"/>
          <w:szCs w:val="24"/>
        </w:rPr>
      </w:pPr>
      <w:r w:rsidRPr="001A00B3">
        <w:rPr>
          <w:rFonts w:asciiTheme="majorHAnsi" w:hAnsiTheme="majorHAnsi" w:cs="Arial"/>
          <w:szCs w:val="24"/>
        </w:rPr>
        <w:t>19.10.3. ANEXO III – Declaração do cumprimento dos requisitos de              habilitação.</w:t>
      </w:r>
    </w:p>
    <w:p w:rsidR="001A00B3" w:rsidRPr="001A00B3" w:rsidRDefault="001A00B3" w:rsidP="001A00B3">
      <w:pPr>
        <w:tabs>
          <w:tab w:val="left" w:pos="2127"/>
        </w:tabs>
        <w:ind w:left="1353"/>
        <w:jc w:val="both"/>
        <w:rPr>
          <w:rFonts w:asciiTheme="majorHAnsi" w:hAnsiTheme="majorHAnsi" w:cs="Arial"/>
          <w:szCs w:val="24"/>
        </w:rPr>
      </w:pPr>
      <w:r w:rsidRPr="001A00B3">
        <w:rPr>
          <w:rFonts w:asciiTheme="majorHAnsi" w:hAnsiTheme="majorHAnsi" w:cs="Arial"/>
          <w:szCs w:val="24"/>
        </w:rPr>
        <w:t>19.10.4. ANEXO IV – Modelo de declaração de inexistência de fato superveniente imperativo da habilitação</w:t>
      </w:r>
    </w:p>
    <w:p w:rsidR="001A00B3" w:rsidRPr="001A00B3" w:rsidRDefault="001A00B3" w:rsidP="001A00B3">
      <w:pPr>
        <w:tabs>
          <w:tab w:val="left" w:pos="1418"/>
        </w:tabs>
        <w:ind w:left="1353"/>
        <w:jc w:val="both"/>
        <w:rPr>
          <w:rFonts w:asciiTheme="majorHAnsi" w:hAnsiTheme="majorHAnsi" w:cs="Arial"/>
          <w:szCs w:val="24"/>
        </w:rPr>
      </w:pPr>
      <w:r w:rsidRPr="001A00B3">
        <w:rPr>
          <w:rFonts w:asciiTheme="majorHAnsi" w:hAnsiTheme="majorHAnsi" w:cs="Arial"/>
          <w:szCs w:val="24"/>
        </w:rPr>
        <w:t>19.10.5. ANEXO V – Minuta de Contrato</w:t>
      </w:r>
    </w:p>
    <w:p w:rsidR="001A00B3" w:rsidRPr="001A00B3" w:rsidRDefault="001A00B3" w:rsidP="001A00B3">
      <w:pPr>
        <w:jc w:val="center"/>
        <w:rPr>
          <w:rFonts w:asciiTheme="majorHAnsi" w:hAnsiTheme="majorHAnsi" w:cs="Arial"/>
          <w:b/>
          <w:szCs w:val="24"/>
          <w:u w:val="single"/>
        </w:rPr>
      </w:pPr>
      <w:r w:rsidRPr="001A00B3">
        <w:rPr>
          <w:rFonts w:asciiTheme="majorHAnsi" w:hAnsiTheme="majorHAnsi" w:cs="Arial"/>
          <w:b/>
          <w:szCs w:val="24"/>
          <w:u w:val="single"/>
        </w:rPr>
        <w:br w:type="page"/>
      </w:r>
      <w:r w:rsidRPr="001A00B3">
        <w:rPr>
          <w:rFonts w:asciiTheme="majorHAnsi" w:hAnsiTheme="majorHAnsi" w:cs="Arial"/>
          <w:b/>
          <w:szCs w:val="24"/>
          <w:u w:val="single"/>
        </w:rPr>
        <w:lastRenderedPageBreak/>
        <w:t>ANEXO I</w:t>
      </w:r>
    </w:p>
    <w:p w:rsidR="001A00B3" w:rsidRPr="001A00B3" w:rsidRDefault="001A00B3" w:rsidP="001A00B3">
      <w:pPr>
        <w:rPr>
          <w:rFonts w:asciiTheme="majorHAnsi" w:hAnsiTheme="majorHAnsi" w:cs="Arial"/>
          <w:color w:val="FF0000"/>
          <w:szCs w:val="24"/>
        </w:rPr>
      </w:pPr>
    </w:p>
    <w:p w:rsidR="001A00B3" w:rsidRPr="001A00B3" w:rsidRDefault="001A00B3" w:rsidP="001A00B3">
      <w:pPr>
        <w:jc w:val="center"/>
        <w:rPr>
          <w:rFonts w:asciiTheme="majorHAnsi" w:hAnsiTheme="majorHAnsi" w:cs="Arial"/>
          <w:b/>
          <w:szCs w:val="24"/>
        </w:rPr>
      </w:pPr>
      <w:r w:rsidRPr="001A00B3">
        <w:rPr>
          <w:rFonts w:asciiTheme="majorHAnsi" w:hAnsiTheme="majorHAnsi" w:cs="Arial"/>
          <w:b/>
          <w:szCs w:val="24"/>
        </w:rPr>
        <w:t>TERMO DE REFERÊNCIA</w:t>
      </w:r>
    </w:p>
    <w:p w:rsidR="001A00B3" w:rsidRPr="001A00B3" w:rsidRDefault="001A00B3" w:rsidP="001A00B3">
      <w:pPr>
        <w:jc w:val="center"/>
        <w:rPr>
          <w:rFonts w:asciiTheme="majorHAnsi" w:hAnsiTheme="majorHAnsi" w:cs="Arial"/>
          <w:b/>
          <w:szCs w:val="24"/>
        </w:rPr>
      </w:pPr>
    </w:p>
    <w:p w:rsidR="001A00B3" w:rsidRPr="001A00B3" w:rsidRDefault="001A00B3" w:rsidP="001A00B3">
      <w:pPr>
        <w:jc w:val="both"/>
        <w:rPr>
          <w:rFonts w:asciiTheme="majorHAnsi" w:hAnsiTheme="majorHAnsi" w:cs="Arial"/>
          <w:szCs w:val="24"/>
        </w:rPr>
      </w:pPr>
    </w:p>
    <w:p w:rsidR="001A00B3" w:rsidRPr="001A00B3" w:rsidRDefault="001A00B3" w:rsidP="001A00B3">
      <w:pPr>
        <w:pStyle w:val="PargrafodaLista"/>
        <w:numPr>
          <w:ilvl w:val="0"/>
          <w:numId w:val="17"/>
        </w:numPr>
        <w:ind w:left="426" w:hanging="426"/>
        <w:jc w:val="both"/>
        <w:rPr>
          <w:rFonts w:asciiTheme="majorHAnsi" w:hAnsiTheme="majorHAnsi" w:cs="Arial"/>
          <w:b/>
          <w:szCs w:val="24"/>
        </w:rPr>
      </w:pPr>
      <w:r w:rsidRPr="001A00B3">
        <w:rPr>
          <w:rFonts w:asciiTheme="majorHAnsi" w:hAnsiTheme="majorHAnsi" w:cs="Arial"/>
          <w:b/>
          <w:szCs w:val="24"/>
        </w:rPr>
        <w:t>DO OBJETO</w:t>
      </w:r>
    </w:p>
    <w:p w:rsidR="001A00B3" w:rsidRPr="001A00B3" w:rsidRDefault="001A00B3" w:rsidP="001A00B3">
      <w:pPr>
        <w:jc w:val="both"/>
        <w:rPr>
          <w:rFonts w:asciiTheme="majorHAnsi" w:hAnsiTheme="majorHAnsi" w:cs="Arial"/>
          <w:szCs w:val="24"/>
        </w:rPr>
      </w:pPr>
    </w:p>
    <w:p w:rsidR="001A00B3" w:rsidRDefault="001A00B3" w:rsidP="001A00B3">
      <w:pPr>
        <w:pStyle w:val="PargrafodaLista"/>
        <w:numPr>
          <w:ilvl w:val="1"/>
          <w:numId w:val="26"/>
        </w:numPr>
        <w:ind w:left="0" w:firstLine="0"/>
        <w:jc w:val="both"/>
        <w:rPr>
          <w:rFonts w:asciiTheme="majorHAnsi" w:hAnsiTheme="majorHAnsi" w:cs="Arial"/>
          <w:szCs w:val="24"/>
        </w:rPr>
      </w:pPr>
      <w:r w:rsidRPr="001A00B3">
        <w:rPr>
          <w:rFonts w:asciiTheme="majorHAnsi" w:hAnsiTheme="majorHAnsi" w:cs="Arial"/>
          <w:szCs w:val="24"/>
        </w:rPr>
        <w:t xml:space="preserve">Contratação de operadora de planos de saúde, em regime de contratação coletiva, </w:t>
      </w:r>
      <w:r w:rsidR="004657FD">
        <w:rPr>
          <w:rFonts w:asciiTheme="majorHAnsi" w:hAnsiTheme="majorHAnsi" w:cs="Arial"/>
          <w:szCs w:val="24"/>
        </w:rPr>
        <w:t xml:space="preserve">por meio de rede própria, contratada </w:t>
      </w:r>
      <w:r w:rsidRPr="001A00B3">
        <w:rPr>
          <w:rFonts w:asciiTheme="majorHAnsi" w:hAnsiTheme="majorHAnsi" w:cs="Arial"/>
          <w:szCs w:val="24"/>
        </w:rPr>
        <w:t>e/ou credenciada, de acordo com o rol de serviços e limites estabelecidos pela Agência Nacional de Saúde Suplementar (ANS) e suas posteriores atualizadas</w:t>
      </w:r>
      <w:r w:rsidR="006E70C6">
        <w:rPr>
          <w:rFonts w:asciiTheme="majorHAnsi" w:hAnsiTheme="majorHAnsi" w:cs="Arial"/>
          <w:szCs w:val="24"/>
        </w:rPr>
        <w:t xml:space="preserve">, incluso as </w:t>
      </w:r>
      <w:r w:rsidR="004657FD">
        <w:rPr>
          <w:rFonts w:asciiTheme="majorHAnsi" w:hAnsiTheme="majorHAnsi" w:cs="Arial"/>
          <w:szCs w:val="24"/>
        </w:rPr>
        <w:t>segmentações assistenciais ambulatoriais</w:t>
      </w:r>
      <w:r w:rsidR="006E70C6">
        <w:rPr>
          <w:rFonts w:asciiTheme="majorHAnsi" w:hAnsiTheme="majorHAnsi" w:cs="Arial"/>
          <w:szCs w:val="24"/>
        </w:rPr>
        <w:t>, hospitalar, obstetrícia e odontologia</w:t>
      </w:r>
      <w:r w:rsidRPr="001A00B3">
        <w:rPr>
          <w:rFonts w:asciiTheme="majorHAnsi" w:hAnsiTheme="majorHAnsi" w:cs="Arial"/>
          <w:szCs w:val="24"/>
        </w:rPr>
        <w:t xml:space="preserve">. </w:t>
      </w:r>
    </w:p>
    <w:p w:rsidR="004657FD" w:rsidRDefault="004657FD" w:rsidP="004657FD">
      <w:pPr>
        <w:jc w:val="both"/>
        <w:rPr>
          <w:rFonts w:asciiTheme="majorHAnsi" w:hAnsiTheme="majorHAnsi" w:cs="Arial"/>
          <w:szCs w:val="24"/>
        </w:rPr>
      </w:pPr>
    </w:p>
    <w:p w:rsidR="004657FD" w:rsidRDefault="004657FD" w:rsidP="004657FD">
      <w:pPr>
        <w:pStyle w:val="PargrafodaLista"/>
        <w:numPr>
          <w:ilvl w:val="2"/>
          <w:numId w:val="26"/>
        </w:numPr>
        <w:ind w:left="1428"/>
        <w:jc w:val="both"/>
        <w:rPr>
          <w:rFonts w:asciiTheme="majorHAnsi" w:hAnsiTheme="majorHAnsi" w:cs="Arial"/>
          <w:szCs w:val="24"/>
        </w:rPr>
      </w:pPr>
      <w:r w:rsidRPr="004657FD">
        <w:rPr>
          <w:rFonts w:asciiTheme="majorHAnsi" w:hAnsiTheme="majorHAnsi" w:cs="Arial"/>
          <w:szCs w:val="24"/>
        </w:rPr>
        <w:t>Não é necessário que os credenciados prestadores de serviços (médicos, dentistas, clínicas e hospitais) possuam área de abrangência no município de Serranópolis, Estado de Goiás.</w:t>
      </w:r>
    </w:p>
    <w:p w:rsidR="004657FD" w:rsidRPr="004657FD" w:rsidRDefault="004657FD" w:rsidP="004657FD">
      <w:pPr>
        <w:pStyle w:val="PargrafodaLista"/>
        <w:ind w:left="1428"/>
        <w:jc w:val="both"/>
        <w:rPr>
          <w:rFonts w:asciiTheme="majorHAnsi" w:hAnsiTheme="majorHAnsi" w:cs="Arial"/>
          <w:szCs w:val="24"/>
        </w:rPr>
      </w:pPr>
    </w:p>
    <w:p w:rsidR="004657FD" w:rsidRPr="004657FD" w:rsidRDefault="004657FD" w:rsidP="004657FD">
      <w:pPr>
        <w:pStyle w:val="PargrafodaLista"/>
        <w:numPr>
          <w:ilvl w:val="2"/>
          <w:numId w:val="26"/>
        </w:numPr>
        <w:ind w:left="1428"/>
        <w:jc w:val="both"/>
        <w:rPr>
          <w:rFonts w:asciiTheme="majorHAnsi" w:hAnsiTheme="majorHAnsi" w:cs="Arial"/>
          <w:szCs w:val="24"/>
        </w:rPr>
      </w:pPr>
      <w:r>
        <w:rPr>
          <w:rFonts w:asciiTheme="majorHAnsi" w:hAnsiTheme="majorHAnsi" w:cs="Arial"/>
          <w:szCs w:val="24"/>
        </w:rPr>
        <w:t xml:space="preserve">A </w:t>
      </w:r>
      <w:r w:rsidR="00D140E6">
        <w:rPr>
          <w:rFonts w:asciiTheme="majorHAnsi" w:hAnsiTheme="majorHAnsi" w:cs="Arial"/>
          <w:szCs w:val="24"/>
        </w:rPr>
        <w:t xml:space="preserve">rede </w:t>
      </w:r>
      <w:proofErr w:type="spellStart"/>
      <w:r w:rsidR="00D140E6">
        <w:rPr>
          <w:rFonts w:asciiTheme="majorHAnsi" w:hAnsiTheme="majorHAnsi" w:cs="Arial"/>
          <w:szCs w:val="24"/>
        </w:rPr>
        <w:t>o</w:t>
      </w:r>
      <w:r>
        <w:rPr>
          <w:rFonts w:asciiTheme="majorHAnsi" w:hAnsiTheme="majorHAnsi" w:cs="Arial"/>
          <w:szCs w:val="24"/>
        </w:rPr>
        <w:t>donto</w:t>
      </w:r>
      <w:proofErr w:type="spellEnd"/>
      <w:r>
        <w:rPr>
          <w:rFonts w:asciiTheme="majorHAnsi" w:hAnsiTheme="majorHAnsi" w:cs="Arial"/>
          <w:szCs w:val="24"/>
        </w:rPr>
        <w:t xml:space="preserve"> não precisará apresentar mais que dois profissionais para atender o plano.</w:t>
      </w:r>
    </w:p>
    <w:p w:rsidR="00EE76C7" w:rsidRDefault="00EE76C7" w:rsidP="00EE76C7">
      <w:pPr>
        <w:pStyle w:val="PargrafodaLista"/>
        <w:ind w:left="0"/>
        <w:jc w:val="both"/>
        <w:rPr>
          <w:rFonts w:asciiTheme="majorHAnsi" w:hAnsiTheme="majorHAnsi" w:cs="Arial"/>
          <w:szCs w:val="24"/>
        </w:rPr>
      </w:pPr>
    </w:p>
    <w:p w:rsidR="00EE76C7" w:rsidRDefault="00EE76C7" w:rsidP="001A00B3">
      <w:pPr>
        <w:pStyle w:val="PargrafodaLista"/>
        <w:numPr>
          <w:ilvl w:val="1"/>
          <w:numId w:val="26"/>
        </w:numPr>
        <w:ind w:left="0" w:firstLine="0"/>
        <w:jc w:val="both"/>
        <w:rPr>
          <w:rFonts w:asciiTheme="majorHAnsi" w:hAnsiTheme="majorHAnsi" w:cs="Arial"/>
          <w:szCs w:val="24"/>
        </w:rPr>
      </w:pPr>
      <w:r>
        <w:rPr>
          <w:rFonts w:asciiTheme="majorHAnsi" w:hAnsiTheme="majorHAnsi" w:cs="Arial"/>
          <w:szCs w:val="24"/>
        </w:rPr>
        <w:t xml:space="preserve">Poderá haver coparticipação dos usuários do plano, que arcará com os custos na proporção em que usar. </w:t>
      </w:r>
    </w:p>
    <w:p w:rsidR="00EE76C7" w:rsidRPr="00EE76C7" w:rsidRDefault="00EE76C7" w:rsidP="00EE76C7">
      <w:pPr>
        <w:pStyle w:val="PargrafodaLista"/>
        <w:rPr>
          <w:rFonts w:asciiTheme="majorHAnsi" w:hAnsiTheme="majorHAnsi" w:cs="Arial"/>
          <w:szCs w:val="24"/>
        </w:rPr>
      </w:pPr>
    </w:p>
    <w:p w:rsidR="00EE76C7" w:rsidRDefault="00EE76C7" w:rsidP="00794CD9">
      <w:pPr>
        <w:pStyle w:val="PargrafodaLista"/>
        <w:ind w:left="708"/>
        <w:jc w:val="both"/>
        <w:rPr>
          <w:rFonts w:asciiTheme="majorHAnsi" w:hAnsiTheme="majorHAnsi" w:cs="Arial"/>
          <w:szCs w:val="24"/>
        </w:rPr>
      </w:pPr>
      <w:r>
        <w:rPr>
          <w:rFonts w:asciiTheme="majorHAnsi" w:hAnsiTheme="majorHAnsi" w:cs="Arial"/>
          <w:szCs w:val="24"/>
        </w:rPr>
        <w:t>1.2.1. A nota fiscal e boleto referente as guias de coparticipação, também serão destinadas à Câmara Municipal de Serranópolis, que será responsável por descontar do Servidor diretamente na fonte de pagamento do mesmo (Retenção na Folha de Pagamento) e repassar à Seguradora do Plano.</w:t>
      </w:r>
    </w:p>
    <w:p w:rsidR="00794CD9" w:rsidRDefault="00794CD9" w:rsidP="00EE76C7">
      <w:pPr>
        <w:pStyle w:val="PargrafodaLista"/>
        <w:ind w:left="0"/>
        <w:jc w:val="both"/>
        <w:rPr>
          <w:rFonts w:asciiTheme="majorHAnsi" w:hAnsiTheme="majorHAnsi" w:cs="Arial"/>
          <w:szCs w:val="24"/>
        </w:rPr>
      </w:pPr>
    </w:p>
    <w:p w:rsidR="00794CD9" w:rsidRDefault="00794CD9" w:rsidP="00794CD9">
      <w:pPr>
        <w:pStyle w:val="PargrafodaLista"/>
        <w:ind w:left="708"/>
        <w:jc w:val="both"/>
        <w:rPr>
          <w:rFonts w:asciiTheme="majorHAnsi" w:hAnsiTheme="majorHAnsi" w:cs="Arial"/>
          <w:szCs w:val="24"/>
        </w:rPr>
      </w:pPr>
      <w:r>
        <w:rPr>
          <w:rFonts w:asciiTheme="majorHAnsi" w:hAnsiTheme="majorHAnsi" w:cs="Arial"/>
          <w:szCs w:val="24"/>
        </w:rPr>
        <w:t>1.2.2. O plano será oferecido aos usuários registrados na Câmara: Servidores efetivos e comissionados, assim como seus dependentes. Será ainda oferecido aos Parlamentares/Vereadores.</w:t>
      </w:r>
    </w:p>
    <w:p w:rsidR="00794CD9" w:rsidRDefault="00794CD9" w:rsidP="00EE76C7">
      <w:pPr>
        <w:pStyle w:val="PargrafodaLista"/>
        <w:ind w:left="0"/>
        <w:jc w:val="both"/>
        <w:rPr>
          <w:rFonts w:asciiTheme="majorHAnsi" w:hAnsiTheme="majorHAnsi" w:cs="Arial"/>
          <w:szCs w:val="24"/>
        </w:rPr>
      </w:pPr>
    </w:p>
    <w:p w:rsidR="00794CD9" w:rsidRDefault="00794CD9" w:rsidP="00794CD9">
      <w:pPr>
        <w:pStyle w:val="PargrafodaLista"/>
        <w:numPr>
          <w:ilvl w:val="2"/>
          <w:numId w:val="17"/>
        </w:numPr>
        <w:ind w:left="709" w:firstLine="0"/>
        <w:jc w:val="both"/>
        <w:rPr>
          <w:rFonts w:asciiTheme="majorHAnsi" w:hAnsiTheme="majorHAnsi" w:cs="Arial"/>
          <w:szCs w:val="24"/>
        </w:rPr>
      </w:pPr>
      <w:r>
        <w:rPr>
          <w:rFonts w:asciiTheme="majorHAnsi" w:hAnsiTheme="majorHAnsi" w:cs="Arial"/>
          <w:szCs w:val="24"/>
        </w:rPr>
        <w:t>A Câmara Municipal pagará aos Titulares do Plano (Servidores efetivos e comissionados), uma ajuda de custo de 50% (cinquenta por cento) na mensalidade, conforme Lei Ordinária do Município autoriza, exceto nas taxas de coparticipação fixa.</w:t>
      </w:r>
    </w:p>
    <w:p w:rsidR="00794CD9" w:rsidRDefault="00794CD9" w:rsidP="00794CD9">
      <w:pPr>
        <w:pStyle w:val="PargrafodaLista"/>
        <w:ind w:left="709"/>
        <w:jc w:val="both"/>
        <w:rPr>
          <w:rFonts w:asciiTheme="majorHAnsi" w:hAnsiTheme="majorHAnsi" w:cs="Arial"/>
          <w:szCs w:val="24"/>
        </w:rPr>
      </w:pPr>
    </w:p>
    <w:p w:rsidR="00794CD9" w:rsidRPr="001A00B3" w:rsidRDefault="00794CD9" w:rsidP="00794CD9">
      <w:pPr>
        <w:pStyle w:val="PargrafodaLista"/>
        <w:numPr>
          <w:ilvl w:val="2"/>
          <w:numId w:val="17"/>
        </w:numPr>
        <w:ind w:left="709" w:firstLine="0"/>
        <w:jc w:val="both"/>
        <w:rPr>
          <w:rFonts w:asciiTheme="majorHAnsi" w:hAnsiTheme="majorHAnsi" w:cs="Arial"/>
          <w:szCs w:val="24"/>
        </w:rPr>
      </w:pPr>
      <w:r>
        <w:rPr>
          <w:rFonts w:asciiTheme="majorHAnsi" w:hAnsiTheme="majorHAnsi" w:cs="Arial"/>
          <w:szCs w:val="24"/>
        </w:rPr>
        <w:t>De maneira alguma, esta ajuda de custo será paga aos Parlamentares/Vereadores que se ingressarem no Plano, devido impossibilidade constitucional frente ao subsídio que veda benefícios de qualquer natureza.</w:t>
      </w:r>
    </w:p>
    <w:p w:rsidR="001A00B3" w:rsidRPr="001A00B3" w:rsidRDefault="001A00B3" w:rsidP="001A00B3">
      <w:pPr>
        <w:jc w:val="both"/>
        <w:rPr>
          <w:rFonts w:asciiTheme="majorHAnsi" w:hAnsiTheme="majorHAnsi" w:cs="Arial"/>
          <w:color w:val="FF0000"/>
          <w:szCs w:val="24"/>
        </w:rPr>
      </w:pPr>
    </w:p>
    <w:p w:rsidR="001A00B3" w:rsidRPr="001A00B3" w:rsidRDefault="00A87B7F" w:rsidP="001A00B3">
      <w:pPr>
        <w:jc w:val="both"/>
        <w:rPr>
          <w:rFonts w:asciiTheme="majorHAnsi" w:hAnsiTheme="majorHAnsi" w:cs="Arial"/>
          <w:szCs w:val="24"/>
        </w:rPr>
      </w:pPr>
      <w:r>
        <w:rPr>
          <w:rFonts w:asciiTheme="majorHAnsi" w:hAnsiTheme="majorHAnsi" w:cs="Arial"/>
          <w:szCs w:val="24"/>
        </w:rPr>
        <w:lastRenderedPageBreak/>
        <w:t>1.3</w:t>
      </w:r>
      <w:r w:rsidR="001A00B3" w:rsidRPr="001A00B3">
        <w:rPr>
          <w:rFonts w:asciiTheme="majorHAnsi" w:hAnsiTheme="majorHAnsi" w:cs="Arial"/>
          <w:szCs w:val="24"/>
        </w:rPr>
        <w:t>. A Contratação compreende a execução dos serviços a seguir:</w:t>
      </w:r>
    </w:p>
    <w:p w:rsidR="001A00B3" w:rsidRPr="001A00B3" w:rsidRDefault="001A00B3" w:rsidP="001A00B3">
      <w:pPr>
        <w:jc w:val="both"/>
        <w:rPr>
          <w:rFonts w:asciiTheme="majorHAnsi" w:hAnsiTheme="majorHAnsi" w:cs="Arial"/>
          <w:szCs w:val="24"/>
        </w:rPr>
      </w:pPr>
    </w:p>
    <w:p w:rsidR="001A00B3" w:rsidRPr="001A00B3" w:rsidRDefault="00A87B7F" w:rsidP="000C05A1">
      <w:pPr>
        <w:ind w:left="708"/>
        <w:jc w:val="both"/>
        <w:rPr>
          <w:rFonts w:asciiTheme="majorHAnsi" w:hAnsiTheme="majorHAnsi" w:cs="Arial"/>
          <w:szCs w:val="24"/>
        </w:rPr>
      </w:pPr>
      <w:r>
        <w:rPr>
          <w:rFonts w:asciiTheme="majorHAnsi" w:hAnsiTheme="majorHAnsi" w:cs="Arial"/>
          <w:szCs w:val="24"/>
        </w:rPr>
        <w:t>1.3</w:t>
      </w:r>
      <w:r w:rsidR="001A00B3" w:rsidRPr="001A00B3">
        <w:rPr>
          <w:rFonts w:asciiTheme="majorHAnsi" w:hAnsiTheme="majorHAnsi" w:cs="Arial"/>
          <w:szCs w:val="24"/>
        </w:rPr>
        <w:t>.1. Serviços de assistência médico-hospitalar, ambulatorial, laboratorial, exames complementares,</w:t>
      </w:r>
      <w:r w:rsidR="00C64066">
        <w:rPr>
          <w:rFonts w:asciiTheme="majorHAnsi" w:hAnsiTheme="majorHAnsi" w:cs="Arial"/>
          <w:szCs w:val="24"/>
        </w:rPr>
        <w:t xml:space="preserve"> consultas médicas, obstetrícia, odontologia,</w:t>
      </w:r>
      <w:r w:rsidR="001A00B3" w:rsidRPr="001A00B3">
        <w:rPr>
          <w:rFonts w:asciiTheme="majorHAnsi" w:hAnsiTheme="majorHAnsi" w:cs="Arial"/>
          <w:szCs w:val="24"/>
        </w:rPr>
        <w:t xml:space="preserve"> serviços auxiliares de diagnóstico, terapias e internações, bem como na cobertura de custos assistenciais, atend</w:t>
      </w:r>
      <w:r w:rsidR="00C64066">
        <w:rPr>
          <w:rFonts w:asciiTheme="majorHAnsi" w:hAnsiTheme="majorHAnsi" w:cs="Arial"/>
          <w:szCs w:val="24"/>
        </w:rPr>
        <w:t>imento de urgência e emergência</w:t>
      </w:r>
      <w:r w:rsidR="006E70C6">
        <w:rPr>
          <w:rFonts w:asciiTheme="majorHAnsi" w:hAnsiTheme="majorHAnsi" w:cs="Arial"/>
          <w:szCs w:val="24"/>
        </w:rPr>
        <w:t>,</w:t>
      </w:r>
      <w:r w:rsidR="001A00B3" w:rsidRPr="001A00B3">
        <w:rPr>
          <w:rFonts w:asciiTheme="majorHAnsi" w:hAnsiTheme="majorHAnsi" w:cs="Arial"/>
          <w:szCs w:val="24"/>
        </w:rPr>
        <w:t xml:space="preserve"> de acordo com o rol de serviços e limites estabelecidos pela Agência Nacional de Saúde Suplementar (ANS) e suas posteriores atualizações.</w:t>
      </w:r>
    </w:p>
    <w:p w:rsidR="001A00B3" w:rsidRPr="001A00B3" w:rsidRDefault="001A00B3" w:rsidP="001A00B3">
      <w:pPr>
        <w:jc w:val="both"/>
        <w:rPr>
          <w:rFonts w:asciiTheme="majorHAnsi" w:hAnsiTheme="majorHAnsi" w:cs="Arial"/>
          <w:szCs w:val="24"/>
        </w:rPr>
      </w:pPr>
    </w:p>
    <w:p w:rsidR="001A00B3" w:rsidRPr="001A00B3" w:rsidRDefault="00A87B7F" w:rsidP="000C05A1">
      <w:pPr>
        <w:ind w:left="708"/>
        <w:jc w:val="both"/>
        <w:rPr>
          <w:rFonts w:asciiTheme="majorHAnsi" w:hAnsiTheme="majorHAnsi" w:cs="Arial"/>
          <w:szCs w:val="24"/>
        </w:rPr>
      </w:pPr>
      <w:r>
        <w:rPr>
          <w:rFonts w:asciiTheme="majorHAnsi" w:hAnsiTheme="majorHAnsi" w:cs="Arial"/>
          <w:szCs w:val="24"/>
        </w:rPr>
        <w:t>1.3</w:t>
      </w:r>
      <w:r w:rsidR="001A00B3" w:rsidRPr="001A00B3">
        <w:rPr>
          <w:rFonts w:asciiTheme="majorHAnsi" w:hAnsiTheme="majorHAnsi" w:cs="Arial"/>
          <w:szCs w:val="24"/>
        </w:rPr>
        <w:t>.2. Plano de Saúde que comporte acomodações em quartos coletivos, com reajustes de preç</w:t>
      </w:r>
      <w:r w:rsidR="00C64066">
        <w:rPr>
          <w:rFonts w:asciiTheme="majorHAnsi" w:hAnsiTheme="majorHAnsi" w:cs="Arial"/>
          <w:szCs w:val="24"/>
        </w:rPr>
        <w:t>os realizados por faixa etária;</w:t>
      </w:r>
    </w:p>
    <w:p w:rsidR="001A00B3" w:rsidRPr="001A00B3" w:rsidRDefault="001A00B3" w:rsidP="001A00B3">
      <w:pPr>
        <w:jc w:val="both"/>
        <w:rPr>
          <w:rFonts w:asciiTheme="majorHAnsi" w:hAnsiTheme="majorHAnsi" w:cs="Arial"/>
          <w:szCs w:val="24"/>
        </w:rPr>
      </w:pPr>
    </w:p>
    <w:p w:rsidR="001A00B3" w:rsidRPr="001A00B3" w:rsidRDefault="00A87B7F" w:rsidP="000C05A1">
      <w:pPr>
        <w:ind w:left="708"/>
        <w:jc w:val="both"/>
        <w:rPr>
          <w:rFonts w:asciiTheme="majorHAnsi" w:hAnsiTheme="majorHAnsi" w:cs="Arial"/>
          <w:szCs w:val="24"/>
        </w:rPr>
      </w:pPr>
      <w:r>
        <w:rPr>
          <w:rFonts w:asciiTheme="majorHAnsi" w:hAnsiTheme="majorHAnsi" w:cs="Arial"/>
          <w:szCs w:val="24"/>
        </w:rPr>
        <w:t>1.3</w:t>
      </w:r>
      <w:r w:rsidR="001A00B3" w:rsidRPr="001A00B3">
        <w:rPr>
          <w:rFonts w:asciiTheme="majorHAnsi" w:hAnsiTheme="majorHAnsi" w:cs="Arial"/>
          <w:szCs w:val="24"/>
        </w:rPr>
        <w:t xml:space="preserve">.3. Oferecer </w:t>
      </w:r>
      <w:r w:rsidR="00CA57A7">
        <w:rPr>
          <w:rFonts w:asciiTheme="majorHAnsi" w:hAnsiTheme="majorHAnsi" w:cs="Arial"/>
          <w:szCs w:val="24"/>
        </w:rPr>
        <w:t>plano de saúde</w:t>
      </w:r>
      <w:r w:rsidR="001A00B3" w:rsidRPr="001A00B3">
        <w:rPr>
          <w:rFonts w:asciiTheme="majorHAnsi" w:hAnsiTheme="majorHAnsi" w:cs="Arial"/>
          <w:szCs w:val="24"/>
        </w:rPr>
        <w:t xml:space="preserve"> com assistência médica ambulatorial, hospitalar</w:t>
      </w:r>
      <w:r w:rsidR="00EE76C7">
        <w:rPr>
          <w:rFonts w:asciiTheme="majorHAnsi" w:hAnsiTheme="majorHAnsi" w:cs="Arial"/>
          <w:szCs w:val="24"/>
        </w:rPr>
        <w:t>, odontológica</w:t>
      </w:r>
      <w:r w:rsidR="001A00B3" w:rsidRPr="001A00B3">
        <w:rPr>
          <w:rFonts w:asciiTheme="majorHAnsi" w:hAnsiTheme="majorHAnsi" w:cs="Arial"/>
          <w:szCs w:val="24"/>
        </w:rPr>
        <w:t xml:space="preserve"> e obstétrica, </w:t>
      </w:r>
      <w:r w:rsidR="00EE76C7" w:rsidRPr="00EE76C7">
        <w:rPr>
          <w:rFonts w:asciiTheme="majorHAnsi" w:hAnsiTheme="majorHAnsi" w:cs="Arial"/>
          <w:szCs w:val="24"/>
          <w:u w:val="single"/>
        </w:rPr>
        <w:t>com</w:t>
      </w:r>
      <w:r w:rsidR="001A00B3" w:rsidRPr="00EE76C7">
        <w:rPr>
          <w:rFonts w:asciiTheme="majorHAnsi" w:hAnsiTheme="majorHAnsi" w:cs="Arial"/>
          <w:szCs w:val="24"/>
          <w:u w:val="single"/>
        </w:rPr>
        <w:t xml:space="preserve"> coparticipação</w:t>
      </w:r>
      <w:r w:rsidR="00EE76C7" w:rsidRPr="00EE76C7">
        <w:rPr>
          <w:rFonts w:asciiTheme="majorHAnsi" w:hAnsiTheme="majorHAnsi" w:cs="Arial"/>
          <w:szCs w:val="24"/>
          <w:u w:val="single"/>
        </w:rPr>
        <w:t xml:space="preserve"> </w:t>
      </w:r>
      <w:r w:rsidR="00CA57A7">
        <w:rPr>
          <w:rFonts w:asciiTheme="majorHAnsi" w:hAnsiTheme="majorHAnsi" w:cs="Arial"/>
          <w:szCs w:val="24"/>
          <w:u w:val="single"/>
        </w:rPr>
        <w:t xml:space="preserve">fixa </w:t>
      </w:r>
      <w:r w:rsidR="00EE76C7" w:rsidRPr="00EE76C7">
        <w:rPr>
          <w:rFonts w:asciiTheme="majorHAnsi" w:hAnsiTheme="majorHAnsi" w:cs="Arial"/>
          <w:szCs w:val="24"/>
          <w:u w:val="single"/>
        </w:rPr>
        <w:t>do usuário</w:t>
      </w:r>
      <w:r w:rsidR="00EE76C7">
        <w:rPr>
          <w:rFonts w:asciiTheme="majorHAnsi" w:hAnsiTheme="majorHAnsi" w:cs="Arial"/>
          <w:szCs w:val="24"/>
        </w:rPr>
        <w:t>.</w:t>
      </w:r>
    </w:p>
    <w:p w:rsidR="001A00B3" w:rsidRPr="001A00B3" w:rsidRDefault="001A00B3" w:rsidP="001A00B3">
      <w:pPr>
        <w:pStyle w:val="PargrafodaLista"/>
        <w:jc w:val="both"/>
        <w:rPr>
          <w:rFonts w:asciiTheme="majorHAnsi" w:hAnsiTheme="majorHAnsi" w:cs="Arial"/>
          <w:szCs w:val="24"/>
        </w:rPr>
      </w:pPr>
    </w:p>
    <w:p w:rsidR="001A00B3" w:rsidRPr="001A00B3" w:rsidRDefault="001A00B3" w:rsidP="001A00B3">
      <w:pPr>
        <w:jc w:val="both"/>
        <w:rPr>
          <w:rFonts w:asciiTheme="majorHAnsi" w:hAnsiTheme="majorHAnsi" w:cs="Arial"/>
          <w:szCs w:val="24"/>
        </w:rPr>
      </w:pPr>
    </w:p>
    <w:p w:rsidR="001A00B3" w:rsidRPr="001A00B3" w:rsidRDefault="001A00B3" w:rsidP="001A00B3">
      <w:pPr>
        <w:jc w:val="both"/>
        <w:rPr>
          <w:rFonts w:asciiTheme="majorHAnsi" w:hAnsiTheme="majorHAnsi" w:cs="Arial"/>
          <w:szCs w:val="24"/>
        </w:rPr>
      </w:pPr>
      <w:r w:rsidRPr="001A00B3">
        <w:rPr>
          <w:rFonts w:asciiTheme="majorHAnsi" w:hAnsiTheme="majorHAnsi" w:cs="Arial"/>
          <w:b/>
          <w:szCs w:val="24"/>
        </w:rPr>
        <w:t>2.  DA JUSTIFICATIVA</w:t>
      </w:r>
      <w:r w:rsidRPr="001A00B3">
        <w:rPr>
          <w:rFonts w:asciiTheme="majorHAnsi" w:hAnsiTheme="majorHAnsi" w:cs="Arial"/>
          <w:szCs w:val="24"/>
        </w:rPr>
        <w:t xml:space="preserve"> </w:t>
      </w:r>
    </w:p>
    <w:p w:rsidR="001A00B3" w:rsidRPr="001A00B3" w:rsidRDefault="001A00B3" w:rsidP="001A00B3">
      <w:pPr>
        <w:jc w:val="both"/>
        <w:rPr>
          <w:rFonts w:asciiTheme="majorHAnsi" w:hAnsiTheme="majorHAnsi" w:cs="Arial"/>
          <w:szCs w:val="24"/>
        </w:rPr>
      </w:pPr>
    </w:p>
    <w:p w:rsidR="001A00B3" w:rsidRPr="001A00B3" w:rsidRDefault="001A00B3" w:rsidP="001A00B3">
      <w:pPr>
        <w:pStyle w:val="PargrafodaLista"/>
        <w:numPr>
          <w:ilvl w:val="1"/>
          <w:numId w:val="24"/>
        </w:numPr>
        <w:ind w:left="0" w:firstLine="0"/>
        <w:jc w:val="both"/>
        <w:rPr>
          <w:rFonts w:asciiTheme="majorHAnsi" w:eastAsiaTheme="minorEastAsia" w:hAnsiTheme="majorHAnsi" w:cs="Arial"/>
          <w:szCs w:val="24"/>
        </w:rPr>
      </w:pPr>
      <w:r w:rsidRPr="001A00B3">
        <w:rPr>
          <w:rFonts w:asciiTheme="majorHAnsi" w:eastAsiaTheme="minorEastAsia" w:hAnsiTheme="majorHAnsi" w:cs="Arial"/>
          <w:szCs w:val="24"/>
        </w:rPr>
        <w:t xml:space="preserve">A </w:t>
      </w:r>
      <w:r w:rsidR="00FA569A">
        <w:rPr>
          <w:rFonts w:asciiTheme="majorHAnsi" w:eastAsiaTheme="minorEastAsia" w:hAnsiTheme="majorHAnsi" w:cs="Arial"/>
          <w:szCs w:val="24"/>
        </w:rPr>
        <w:t xml:space="preserve">Câmara Municipal de Serranópolis é </w:t>
      </w:r>
      <w:r w:rsidR="00914CAD">
        <w:rPr>
          <w:rFonts w:asciiTheme="majorHAnsi" w:eastAsiaTheme="minorEastAsia" w:hAnsiTheme="majorHAnsi" w:cs="Arial"/>
          <w:szCs w:val="24"/>
        </w:rPr>
        <w:t>um órgão</w:t>
      </w:r>
      <w:r w:rsidR="00FA569A">
        <w:rPr>
          <w:rFonts w:asciiTheme="majorHAnsi" w:eastAsiaTheme="minorEastAsia" w:hAnsiTheme="majorHAnsi" w:cs="Arial"/>
          <w:szCs w:val="24"/>
        </w:rPr>
        <w:t xml:space="preserve"> </w:t>
      </w:r>
      <w:r w:rsidRPr="001A00B3">
        <w:rPr>
          <w:rFonts w:asciiTheme="majorHAnsi" w:eastAsiaTheme="minorEastAsia" w:hAnsiTheme="majorHAnsi" w:cs="Arial"/>
          <w:szCs w:val="24"/>
        </w:rPr>
        <w:t xml:space="preserve">de natureza pública, </w:t>
      </w:r>
      <w:r w:rsidR="00914CAD">
        <w:rPr>
          <w:rFonts w:asciiTheme="majorHAnsi" w:eastAsiaTheme="minorEastAsia" w:hAnsiTheme="majorHAnsi" w:cs="Arial"/>
          <w:szCs w:val="24"/>
        </w:rPr>
        <w:t>que</w:t>
      </w:r>
      <w:r w:rsidR="009C2032">
        <w:rPr>
          <w:rFonts w:asciiTheme="majorHAnsi" w:eastAsiaTheme="minorEastAsia" w:hAnsiTheme="majorHAnsi" w:cs="Arial"/>
          <w:szCs w:val="24"/>
        </w:rPr>
        <w:t xml:space="preserve"> conta com Servidores Efetivos,</w:t>
      </w:r>
      <w:r w:rsidR="00914CAD">
        <w:rPr>
          <w:rFonts w:asciiTheme="majorHAnsi" w:eastAsiaTheme="minorEastAsia" w:hAnsiTheme="majorHAnsi" w:cs="Arial"/>
          <w:szCs w:val="24"/>
        </w:rPr>
        <w:t xml:space="preserve"> Comissionados</w:t>
      </w:r>
      <w:r w:rsidR="000C05A1">
        <w:rPr>
          <w:rFonts w:asciiTheme="majorHAnsi" w:eastAsiaTheme="minorEastAsia" w:hAnsiTheme="majorHAnsi" w:cs="Arial"/>
          <w:szCs w:val="24"/>
        </w:rPr>
        <w:t xml:space="preserve"> e Parlamentares.</w:t>
      </w:r>
    </w:p>
    <w:p w:rsidR="001A00B3" w:rsidRPr="001A00B3" w:rsidRDefault="001A00B3" w:rsidP="001A00B3">
      <w:pPr>
        <w:pStyle w:val="PargrafodaLista"/>
        <w:ind w:left="0"/>
        <w:jc w:val="both"/>
        <w:rPr>
          <w:rFonts w:asciiTheme="majorHAnsi" w:eastAsiaTheme="minorEastAsia" w:hAnsiTheme="majorHAnsi" w:cs="Arial"/>
          <w:szCs w:val="24"/>
        </w:rPr>
      </w:pPr>
    </w:p>
    <w:p w:rsidR="001A00B3" w:rsidRPr="001A00B3" w:rsidRDefault="001A00B3" w:rsidP="001A00B3">
      <w:pPr>
        <w:pStyle w:val="PargrafodaLista"/>
        <w:numPr>
          <w:ilvl w:val="1"/>
          <w:numId w:val="24"/>
        </w:numPr>
        <w:ind w:left="0" w:firstLine="0"/>
        <w:jc w:val="both"/>
        <w:rPr>
          <w:rFonts w:asciiTheme="majorHAnsi" w:eastAsiaTheme="minorEastAsia" w:hAnsiTheme="majorHAnsi" w:cs="Arial"/>
          <w:szCs w:val="24"/>
        </w:rPr>
      </w:pPr>
      <w:r w:rsidRPr="001A00B3">
        <w:rPr>
          <w:rFonts w:asciiTheme="majorHAnsi" w:eastAsiaTheme="minorEastAsia" w:hAnsiTheme="majorHAnsi" w:cs="Arial"/>
          <w:szCs w:val="24"/>
        </w:rPr>
        <w:t xml:space="preserve">Proporcionar aos funcionários da Entidade um Plano de Saúde, no sentido em que diz respeito à preocupação com a qualidade de vida do seu quadro funcional, e melhor desempenho das atividades, bem como, minimizar os fatores de riscos, favorecendo o baixo índice de absenteísmo. </w:t>
      </w:r>
    </w:p>
    <w:p w:rsidR="001A00B3" w:rsidRPr="001A00B3" w:rsidRDefault="001A00B3" w:rsidP="001A00B3">
      <w:pPr>
        <w:jc w:val="both"/>
        <w:rPr>
          <w:rFonts w:asciiTheme="majorHAnsi" w:hAnsiTheme="majorHAnsi" w:cs="Arial"/>
          <w:szCs w:val="24"/>
        </w:rPr>
      </w:pPr>
    </w:p>
    <w:p w:rsidR="001A00B3" w:rsidRPr="001A00B3" w:rsidRDefault="001A00B3" w:rsidP="001A00B3">
      <w:pPr>
        <w:jc w:val="both"/>
        <w:rPr>
          <w:rFonts w:asciiTheme="majorHAnsi" w:hAnsiTheme="majorHAnsi" w:cs="Arial"/>
          <w:szCs w:val="24"/>
        </w:rPr>
      </w:pPr>
    </w:p>
    <w:p w:rsidR="001A00B3" w:rsidRPr="001A00B3" w:rsidRDefault="001A00B3" w:rsidP="001A00B3">
      <w:pPr>
        <w:jc w:val="both"/>
        <w:rPr>
          <w:rFonts w:asciiTheme="majorHAnsi" w:hAnsiTheme="majorHAnsi" w:cs="Arial"/>
          <w:b/>
          <w:szCs w:val="24"/>
        </w:rPr>
      </w:pPr>
      <w:r w:rsidRPr="001A00B3">
        <w:rPr>
          <w:rFonts w:asciiTheme="majorHAnsi" w:hAnsiTheme="majorHAnsi" w:cs="Arial"/>
          <w:b/>
          <w:szCs w:val="24"/>
        </w:rPr>
        <w:t>3. DAS ESPECIFICAÇÕES DO OBJETO</w:t>
      </w:r>
    </w:p>
    <w:p w:rsidR="001A00B3" w:rsidRPr="001A00B3" w:rsidRDefault="001A00B3" w:rsidP="001A00B3">
      <w:pPr>
        <w:jc w:val="both"/>
        <w:rPr>
          <w:rFonts w:asciiTheme="majorHAnsi" w:hAnsiTheme="majorHAnsi" w:cs="Arial"/>
          <w:szCs w:val="24"/>
        </w:rPr>
      </w:pPr>
    </w:p>
    <w:p w:rsidR="001A00B3" w:rsidRPr="001A00B3" w:rsidRDefault="001A00B3" w:rsidP="001A00B3">
      <w:pPr>
        <w:jc w:val="both"/>
        <w:rPr>
          <w:rFonts w:asciiTheme="majorHAnsi" w:hAnsiTheme="majorHAnsi" w:cs="Arial"/>
          <w:szCs w:val="24"/>
        </w:rPr>
      </w:pPr>
      <w:r w:rsidRPr="001A00B3">
        <w:rPr>
          <w:rFonts w:asciiTheme="majorHAnsi" w:hAnsiTheme="majorHAnsi" w:cs="Arial"/>
          <w:szCs w:val="24"/>
        </w:rPr>
        <w:t>3.1</w:t>
      </w:r>
      <w:r w:rsidRPr="001A00B3">
        <w:rPr>
          <w:rFonts w:asciiTheme="majorHAnsi" w:hAnsiTheme="majorHAnsi" w:cs="Arial"/>
          <w:szCs w:val="24"/>
        </w:rPr>
        <w:tab/>
        <w:t>USUÁRIOS - Os ins</w:t>
      </w:r>
      <w:r w:rsidR="004B65D6">
        <w:rPr>
          <w:rFonts w:asciiTheme="majorHAnsi" w:hAnsiTheme="majorHAnsi" w:cs="Arial"/>
          <w:szCs w:val="24"/>
        </w:rPr>
        <w:t>critos no plano de assistência à</w:t>
      </w:r>
      <w:r w:rsidRPr="001A00B3">
        <w:rPr>
          <w:rFonts w:asciiTheme="majorHAnsi" w:hAnsiTheme="majorHAnsi" w:cs="Arial"/>
          <w:szCs w:val="24"/>
        </w:rPr>
        <w:t xml:space="preserve"> saúde na condição de beneficiários.</w:t>
      </w:r>
    </w:p>
    <w:p w:rsidR="001A00B3" w:rsidRPr="001A00B3" w:rsidRDefault="001A00B3" w:rsidP="001A00B3">
      <w:pPr>
        <w:jc w:val="both"/>
        <w:rPr>
          <w:rFonts w:asciiTheme="majorHAnsi" w:hAnsiTheme="majorHAnsi" w:cs="Arial"/>
          <w:szCs w:val="24"/>
        </w:rPr>
      </w:pPr>
    </w:p>
    <w:p w:rsidR="001A00B3" w:rsidRPr="001A00B3" w:rsidRDefault="001A00B3" w:rsidP="001A00B3">
      <w:pPr>
        <w:jc w:val="both"/>
        <w:rPr>
          <w:rFonts w:asciiTheme="majorHAnsi" w:hAnsiTheme="majorHAnsi" w:cs="Arial"/>
          <w:szCs w:val="24"/>
        </w:rPr>
      </w:pPr>
      <w:r w:rsidRPr="001A00B3">
        <w:rPr>
          <w:rFonts w:asciiTheme="majorHAnsi" w:hAnsiTheme="majorHAnsi" w:cs="Arial"/>
          <w:szCs w:val="24"/>
        </w:rPr>
        <w:t>3.2</w:t>
      </w:r>
      <w:r w:rsidRPr="001A00B3">
        <w:rPr>
          <w:rFonts w:asciiTheme="majorHAnsi" w:hAnsiTheme="majorHAnsi" w:cs="Arial"/>
          <w:szCs w:val="24"/>
        </w:rPr>
        <w:tab/>
        <w:t>BENEFICIÁRIO TITULAR – O</w:t>
      </w:r>
      <w:r w:rsidR="004B65D6">
        <w:rPr>
          <w:rFonts w:asciiTheme="majorHAnsi" w:hAnsiTheme="majorHAnsi" w:cs="Arial"/>
          <w:szCs w:val="24"/>
        </w:rPr>
        <w:t>s</w:t>
      </w:r>
      <w:r w:rsidRPr="001A00B3">
        <w:rPr>
          <w:rFonts w:asciiTheme="majorHAnsi" w:hAnsiTheme="majorHAnsi" w:cs="Arial"/>
          <w:szCs w:val="24"/>
        </w:rPr>
        <w:t xml:space="preserve"> </w:t>
      </w:r>
      <w:r w:rsidR="004B65D6">
        <w:rPr>
          <w:rFonts w:asciiTheme="majorHAnsi" w:hAnsiTheme="majorHAnsi" w:cs="Arial"/>
          <w:szCs w:val="24"/>
        </w:rPr>
        <w:t>funcionários efetivos</w:t>
      </w:r>
      <w:r w:rsidRPr="001A00B3">
        <w:rPr>
          <w:rFonts w:asciiTheme="majorHAnsi" w:hAnsiTheme="majorHAnsi" w:cs="Arial"/>
          <w:szCs w:val="24"/>
        </w:rPr>
        <w:t xml:space="preserve"> e comissionado</w:t>
      </w:r>
      <w:r w:rsidR="004B65D6">
        <w:rPr>
          <w:rFonts w:asciiTheme="majorHAnsi" w:hAnsiTheme="majorHAnsi" w:cs="Arial"/>
          <w:szCs w:val="24"/>
        </w:rPr>
        <w:t>s</w:t>
      </w:r>
      <w:r w:rsidRPr="001A00B3">
        <w:rPr>
          <w:rFonts w:asciiTheme="majorHAnsi" w:hAnsiTheme="majorHAnsi" w:cs="Arial"/>
          <w:szCs w:val="24"/>
        </w:rPr>
        <w:t xml:space="preserve"> da </w:t>
      </w:r>
      <w:r w:rsidR="004B65D6">
        <w:rPr>
          <w:rFonts w:asciiTheme="majorHAnsi" w:hAnsiTheme="majorHAnsi" w:cs="Arial"/>
          <w:szCs w:val="24"/>
        </w:rPr>
        <w:t>Câmara Municipal</w:t>
      </w:r>
      <w:r w:rsidRPr="001A00B3">
        <w:rPr>
          <w:rFonts w:asciiTheme="majorHAnsi" w:hAnsiTheme="majorHAnsi" w:cs="Arial"/>
          <w:szCs w:val="24"/>
        </w:rPr>
        <w:t>.</w:t>
      </w:r>
      <w:r w:rsidR="00E02FE0">
        <w:rPr>
          <w:rFonts w:asciiTheme="majorHAnsi" w:hAnsiTheme="majorHAnsi" w:cs="Arial"/>
          <w:szCs w:val="24"/>
        </w:rPr>
        <w:t xml:space="preserve"> E também, os Vereadores/Parlamentares desde que arquem com a totalidade dos custos do Plano, estes, sem direito a ajuda de custo/contrapartida da Câmara Municipal.</w:t>
      </w:r>
    </w:p>
    <w:p w:rsidR="001A00B3" w:rsidRPr="001A00B3" w:rsidRDefault="001A00B3" w:rsidP="001A00B3">
      <w:pPr>
        <w:jc w:val="both"/>
        <w:rPr>
          <w:rFonts w:asciiTheme="majorHAnsi" w:hAnsiTheme="majorHAnsi" w:cs="Arial"/>
          <w:szCs w:val="24"/>
        </w:rPr>
      </w:pPr>
    </w:p>
    <w:p w:rsidR="001A00B3" w:rsidRPr="001A00B3" w:rsidRDefault="001A00B3" w:rsidP="001A00B3">
      <w:pPr>
        <w:jc w:val="both"/>
        <w:rPr>
          <w:rFonts w:asciiTheme="majorHAnsi" w:hAnsiTheme="majorHAnsi" w:cs="Arial"/>
          <w:szCs w:val="24"/>
        </w:rPr>
      </w:pPr>
      <w:r w:rsidRPr="001A00B3">
        <w:rPr>
          <w:rFonts w:asciiTheme="majorHAnsi" w:hAnsiTheme="majorHAnsi" w:cs="Arial"/>
          <w:szCs w:val="24"/>
        </w:rPr>
        <w:t xml:space="preserve">3.3 </w:t>
      </w:r>
      <w:r w:rsidRPr="001A00B3">
        <w:rPr>
          <w:rFonts w:asciiTheme="majorHAnsi" w:hAnsiTheme="majorHAnsi" w:cs="Arial"/>
          <w:szCs w:val="24"/>
        </w:rPr>
        <w:tab/>
        <w:t>BENEFICIÁRIO DEPENDENTE – Os cônjuges, filhos dos beneficiários titulares, enteados e menores sob guarda</w:t>
      </w:r>
      <w:r w:rsidR="004B65D6">
        <w:rPr>
          <w:rFonts w:asciiTheme="majorHAnsi" w:hAnsiTheme="majorHAnsi" w:cs="Arial"/>
          <w:szCs w:val="24"/>
        </w:rPr>
        <w:t>, até o limite de idade estabelecido pela Operadora de Saúde</w:t>
      </w:r>
      <w:r w:rsidRPr="001A00B3">
        <w:rPr>
          <w:rFonts w:asciiTheme="majorHAnsi" w:hAnsiTheme="majorHAnsi" w:cs="Arial"/>
          <w:szCs w:val="24"/>
        </w:rPr>
        <w:t>.</w:t>
      </w:r>
    </w:p>
    <w:p w:rsidR="001A00B3" w:rsidRPr="001A00B3" w:rsidRDefault="001A00B3" w:rsidP="001A00B3">
      <w:pPr>
        <w:jc w:val="both"/>
        <w:rPr>
          <w:rFonts w:asciiTheme="majorHAnsi" w:hAnsiTheme="majorHAnsi" w:cs="Arial"/>
          <w:szCs w:val="24"/>
        </w:rPr>
      </w:pPr>
    </w:p>
    <w:p w:rsidR="001A00B3" w:rsidRPr="001A00B3" w:rsidRDefault="001A00B3" w:rsidP="001A00B3">
      <w:pPr>
        <w:jc w:val="both"/>
        <w:rPr>
          <w:rFonts w:asciiTheme="majorHAnsi" w:hAnsiTheme="majorHAnsi" w:cs="Arial"/>
          <w:szCs w:val="24"/>
        </w:rPr>
      </w:pPr>
      <w:r w:rsidRPr="001A00B3">
        <w:rPr>
          <w:rFonts w:asciiTheme="majorHAnsi" w:hAnsiTheme="majorHAnsi" w:cs="Arial"/>
          <w:szCs w:val="24"/>
        </w:rPr>
        <w:lastRenderedPageBreak/>
        <w:t>3.4</w:t>
      </w:r>
      <w:r w:rsidRPr="001A00B3">
        <w:rPr>
          <w:rFonts w:asciiTheme="majorHAnsi" w:hAnsiTheme="majorHAnsi" w:cs="Arial"/>
          <w:szCs w:val="24"/>
        </w:rPr>
        <w:tab/>
        <w:t xml:space="preserve">MENSALIDADE – Valor a ser estabelecido para pagamento pelo beneficiário titular quando do preenchimento do termo de adesão ao plano de assistência à saúde coletivo empresarial, incluindo seus dependentes, incluindo o valor correspondente à mensalidade dos beneficiários dependentes. </w:t>
      </w:r>
    </w:p>
    <w:p w:rsidR="001A00B3" w:rsidRPr="001A00B3" w:rsidRDefault="001A00B3" w:rsidP="001A00B3">
      <w:pPr>
        <w:jc w:val="both"/>
        <w:rPr>
          <w:rFonts w:asciiTheme="majorHAnsi" w:hAnsiTheme="majorHAnsi" w:cs="Arial"/>
          <w:szCs w:val="24"/>
        </w:rPr>
      </w:pPr>
    </w:p>
    <w:p w:rsidR="001A00B3" w:rsidRPr="001A00B3" w:rsidRDefault="00CA57A7" w:rsidP="001A00B3">
      <w:pPr>
        <w:jc w:val="both"/>
        <w:rPr>
          <w:rFonts w:asciiTheme="majorHAnsi" w:hAnsiTheme="majorHAnsi" w:cs="Arial"/>
          <w:szCs w:val="24"/>
        </w:rPr>
      </w:pPr>
      <w:r>
        <w:rPr>
          <w:rFonts w:asciiTheme="majorHAnsi" w:hAnsiTheme="majorHAnsi" w:cs="Arial"/>
          <w:szCs w:val="24"/>
        </w:rPr>
        <w:t>3.5</w:t>
      </w:r>
      <w:r w:rsidR="001A00B3" w:rsidRPr="001A00B3">
        <w:rPr>
          <w:rFonts w:asciiTheme="majorHAnsi" w:hAnsiTheme="majorHAnsi" w:cs="Arial"/>
          <w:szCs w:val="24"/>
        </w:rPr>
        <w:t>.</w:t>
      </w:r>
      <w:r w:rsidR="001A00B3" w:rsidRPr="001A00B3">
        <w:rPr>
          <w:rFonts w:asciiTheme="majorHAnsi" w:hAnsiTheme="majorHAnsi" w:cs="Arial"/>
          <w:szCs w:val="24"/>
        </w:rPr>
        <w:tab/>
      </w:r>
      <w:r w:rsidR="002C5111">
        <w:rPr>
          <w:rFonts w:asciiTheme="majorHAnsi" w:hAnsiTheme="majorHAnsi" w:cs="Arial"/>
          <w:szCs w:val="24"/>
        </w:rPr>
        <w:t>CO</w:t>
      </w:r>
      <w:r w:rsidR="001A00B3" w:rsidRPr="001A00B3">
        <w:rPr>
          <w:rFonts w:asciiTheme="majorHAnsi" w:hAnsiTheme="majorHAnsi" w:cs="Arial"/>
          <w:szCs w:val="24"/>
        </w:rPr>
        <w:t xml:space="preserve">PARTICIPAÇÃO DO EMPREGADO – Parcela devida pelo empregado no custeio do plano de saúde. </w:t>
      </w:r>
    </w:p>
    <w:p w:rsidR="001A00B3" w:rsidRPr="001A00B3" w:rsidRDefault="001A00B3" w:rsidP="001A00B3">
      <w:pPr>
        <w:jc w:val="both"/>
        <w:rPr>
          <w:rFonts w:asciiTheme="majorHAnsi" w:hAnsiTheme="majorHAnsi" w:cs="Arial"/>
          <w:szCs w:val="24"/>
        </w:rPr>
      </w:pPr>
    </w:p>
    <w:p w:rsidR="001A00B3" w:rsidRDefault="00CA57A7" w:rsidP="001A00B3">
      <w:pPr>
        <w:jc w:val="both"/>
        <w:rPr>
          <w:rFonts w:asciiTheme="majorHAnsi" w:hAnsiTheme="majorHAnsi" w:cs="Arial"/>
          <w:szCs w:val="24"/>
        </w:rPr>
      </w:pPr>
      <w:r>
        <w:rPr>
          <w:rFonts w:asciiTheme="majorHAnsi" w:hAnsiTheme="majorHAnsi" w:cs="Arial"/>
          <w:szCs w:val="24"/>
        </w:rPr>
        <w:t>3.6</w:t>
      </w:r>
      <w:r w:rsidR="001A00B3" w:rsidRPr="001A00B3">
        <w:rPr>
          <w:rFonts w:asciiTheme="majorHAnsi" w:hAnsiTheme="majorHAnsi" w:cs="Arial"/>
          <w:szCs w:val="24"/>
        </w:rPr>
        <w:t>.</w:t>
      </w:r>
      <w:r w:rsidR="001A00B3" w:rsidRPr="001A00B3">
        <w:rPr>
          <w:rFonts w:asciiTheme="majorHAnsi" w:hAnsiTheme="majorHAnsi" w:cs="Arial"/>
          <w:szCs w:val="24"/>
        </w:rPr>
        <w:tab/>
        <w:t xml:space="preserve">CARÊNCIA - É o tempo que o beneficiário terá que esperar para ser atendido pelo plano de assistência à saúde em um determinado procedimento, observado os regramentos da ANS. </w:t>
      </w:r>
    </w:p>
    <w:p w:rsidR="001A00B3" w:rsidRPr="001A00B3" w:rsidRDefault="001A00B3" w:rsidP="001A00B3">
      <w:pPr>
        <w:jc w:val="both"/>
        <w:rPr>
          <w:rFonts w:asciiTheme="majorHAnsi" w:hAnsiTheme="majorHAnsi" w:cs="Arial"/>
          <w:szCs w:val="24"/>
        </w:rPr>
      </w:pPr>
    </w:p>
    <w:p w:rsidR="001A00B3" w:rsidRPr="001A00B3" w:rsidRDefault="001A00B3" w:rsidP="001A00B3">
      <w:pPr>
        <w:jc w:val="both"/>
        <w:rPr>
          <w:rFonts w:asciiTheme="majorHAnsi" w:hAnsiTheme="majorHAnsi" w:cs="Arial"/>
          <w:b/>
          <w:szCs w:val="24"/>
        </w:rPr>
      </w:pPr>
      <w:r w:rsidRPr="001A00B3">
        <w:rPr>
          <w:rFonts w:asciiTheme="majorHAnsi" w:hAnsiTheme="majorHAnsi" w:cs="Arial"/>
          <w:b/>
          <w:szCs w:val="24"/>
        </w:rPr>
        <w:t>4. DAS CARÊNCIAS</w:t>
      </w:r>
    </w:p>
    <w:p w:rsidR="001A00B3" w:rsidRPr="001A00B3" w:rsidRDefault="001A00B3" w:rsidP="001A00B3">
      <w:pPr>
        <w:jc w:val="both"/>
        <w:rPr>
          <w:rFonts w:asciiTheme="majorHAnsi" w:hAnsiTheme="majorHAnsi" w:cs="Arial"/>
          <w:szCs w:val="24"/>
        </w:rPr>
      </w:pPr>
    </w:p>
    <w:p w:rsidR="001A00B3" w:rsidRDefault="001A00B3" w:rsidP="001A00B3">
      <w:pPr>
        <w:jc w:val="both"/>
        <w:rPr>
          <w:rFonts w:asciiTheme="majorHAnsi" w:hAnsiTheme="majorHAnsi" w:cs="Arial"/>
          <w:szCs w:val="24"/>
        </w:rPr>
      </w:pPr>
      <w:r w:rsidRPr="001A00B3">
        <w:rPr>
          <w:rFonts w:asciiTheme="majorHAnsi" w:hAnsiTheme="majorHAnsi" w:cs="Arial"/>
          <w:szCs w:val="24"/>
        </w:rPr>
        <w:t>4.1.</w:t>
      </w:r>
      <w:r w:rsidRPr="001A00B3">
        <w:rPr>
          <w:rFonts w:asciiTheme="majorHAnsi" w:hAnsiTheme="majorHAnsi" w:cs="Arial"/>
          <w:szCs w:val="24"/>
        </w:rPr>
        <w:tab/>
        <w:t xml:space="preserve">Os beneficiários que se inscreverem nos planos de saúde deverão cumprir os prazos de carência, observado o regramento da ANS. A empresa a ser contratada deverá ofertar a portabilidade de carência para os beneficiários que já foram inscritos em outro plano de saúde, sendo, no entanto, analisado caso a caso de acordo com as diretrizes internas da empresa contratada e o regramento da ANS. </w:t>
      </w:r>
    </w:p>
    <w:p w:rsidR="00CC1706" w:rsidRDefault="00CC1706" w:rsidP="001A00B3">
      <w:pPr>
        <w:jc w:val="both"/>
        <w:rPr>
          <w:rFonts w:asciiTheme="majorHAnsi" w:hAnsiTheme="majorHAnsi" w:cs="Arial"/>
          <w:szCs w:val="24"/>
        </w:rPr>
      </w:pPr>
    </w:p>
    <w:p w:rsidR="00CC1706" w:rsidRPr="001A00B3" w:rsidRDefault="00CC1706" w:rsidP="00CC1706">
      <w:pPr>
        <w:ind w:left="708"/>
        <w:jc w:val="both"/>
        <w:rPr>
          <w:rFonts w:asciiTheme="majorHAnsi" w:hAnsiTheme="majorHAnsi" w:cs="Arial"/>
          <w:szCs w:val="24"/>
        </w:rPr>
      </w:pPr>
      <w:r>
        <w:rPr>
          <w:rFonts w:asciiTheme="majorHAnsi" w:hAnsiTheme="majorHAnsi" w:cs="Arial"/>
          <w:szCs w:val="24"/>
        </w:rPr>
        <w:t>4.1.1. Não poderá haver carência em caso de usuário/beneficiário que no ingresso do Plano, seja oriundo de plano de saúde anterior, seja na mesma operadora, ou operadora divergente.</w:t>
      </w:r>
    </w:p>
    <w:p w:rsidR="001A00B3" w:rsidRPr="001A00B3" w:rsidRDefault="001A00B3" w:rsidP="001A00B3">
      <w:pPr>
        <w:jc w:val="both"/>
        <w:rPr>
          <w:rFonts w:asciiTheme="majorHAnsi" w:hAnsiTheme="majorHAnsi" w:cs="Arial"/>
          <w:szCs w:val="24"/>
        </w:rPr>
      </w:pPr>
    </w:p>
    <w:p w:rsidR="001A00B3" w:rsidRPr="001A00B3" w:rsidRDefault="001A00B3" w:rsidP="001A00B3">
      <w:pPr>
        <w:jc w:val="both"/>
        <w:rPr>
          <w:rFonts w:asciiTheme="majorHAnsi" w:hAnsiTheme="majorHAnsi" w:cs="Arial"/>
          <w:szCs w:val="24"/>
        </w:rPr>
      </w:pPr>
    </w:p>
    <w:p w:rsidR="001A00B3" w:rsidRPr="001A00B3" w:rsidRDefault="001A00B3" w:rsidP="001A00B3">
      <w:pPr>
        <w:jc w:val="both"/>
        <w:rPr>
          <w:rFonts w:asciiTheme="majorHAnsi" w:hAnsiTheme="majorHAnsi" w:cs="Arial"/>
          <w:b/>
          <w:szCs w:val="24"/>
        </w:rPr>
      </w:pPr>
      <w:r w:rsidRPr="001A00B3">
        <w:rPr>
          <w:rFonts w:asciiTheme="majorHAnsi" w:hAnsiTheme="majorHAnsi" w:cs="Arial"/>
          <w:b/>
          <w:szCs w:val="24"/>
        </w:rPr>
        <w:t>5. DOS BENEFICIÁRIOS</w:t>
      </w:r>
    </w:p>
    <w:p w:rsidR="001A00B3" w:rsidRPr="001A00B3" w:rsidRDefault="001A00B3" w:rsidP="001A00B3">
      <w:pPr>
        <w:jc w:val="both"/>
        <w:rPr>
          <w:rFonts w:asciiTheme="majorHAnsi" w:hAnsiTheme="majorHAnsi" w:cs="Arial"/>
          <w:b/>
          <w:szCs w:val="24"/>
        </w:rPr>
      </w:pPr>
    </w:p>
    <w:p w:rsidR="001A00B3" w:rsidRPr="001A00B3" w:rsidRDefault="002157DD" w:rsidP="001A00B3">
      <w:pPr>
        <w:jc w:val="both"/>
        <w:rPr>
          <w:rFonts w:asciiTheme="majorHAnsi" w:hAnsiTheme="majorHAnsi" w:cs="Arial"/>
          <w:szCs w:val="24"/>
        </w:rPr>
      </w:pPr>
      <w:r>
        <w:rPr>
          <w:rFonts w:asciiTheme="majorHAnsi" w:hAnsiTheme="majorHAnsi" w:cs="Arial"/>
          <w:szCs w:val="24"/>
        </w:rPr>
        <w:t>5.1</w:t>
      </w:r>
      <w:r>
        <w:rPr>
          <w:rFonts w:asciiTheme="majorHAnsi" w:hAnsiTheme="majorHAnsi" w:cs="Arial"/>
          <w:szCs w:val="24"/>
        </w:rPr>
        <w:tab/>
        <w:t>Atualmente, o</w:t>
      </w:r>
      <w:r w:rsidR="001A00B3" w:rsidRPr="001A00B3">
        <w:rPr>
          <w:rFonts w:asciiTheme="majorHAnsi" w:hAnsiTheme="majorHAnsi" w:cs="Arial"/>
          <w:szCs w:val="24"/>
        </w:rPr>
        <w:t xml:space="preserve"> quadro de beneficiários </w:t>
      </w:r>
      <w:r w:rsidR="002354D0">
        <w:rPr>
          <w:rFonts w:asciiTheme="majorHAnsi" w:hAnsiTheme="majorHAnsi" w:cs="Arial"/>
          <w:szCs w:val="24"/>
        </w:rPr>
        <w:t xml:space="preserve">interessados </w:t>
      </w:r>
      <w:r w:rsidR="001A00B3" w:rsidRPr="001A00B3">
        <w:rPr>
          <w:rFonts w:asciiTheme="majorHAnsi" w:hAnsiTheme="majorHAnsi" w:cs="Arial"/>
          <w:szCs w:val="24"/>
        </w:rPr>
        <w:t xml:space="preserve">ao Plano de Saúde da </w:t>
      </w:r>
      <w:r w:rsidR="002354D0">
        <w:rPr>
          <w:rFonts w:asciiTheme="majorHAnsi" w:hAnsiTheme="majorHAnsi" w:cs="Arial"/>
          <w:szCs w:val="24"/>
        </w:rPr>
        <w:t>Câmara Municipal de Serranópolis (GO)</w:t>
      </w:r>
      <w:r w:rsidR="001A00B3" w:rsidRPr="001A00B3">
        <w:rPr>
          <w:rFonts w:asciiTheme="majorHAnsi" w:hAnsiTheme="majorHAnsi" w:cs="Arial"/>
          <w:szCs w:val="24"/>
        </w:rPr>
        <w:t xml:space="preserve"> é composto por </w:t>
      </w:r>
      <w:r w:rsidR="002354D0">
        <w:rPr>
          <w:rFonts w:asciiTheme="majorHAnsi" w:hAnsiTheme="majorHAnsi" w:cs="Arial"/>
          <w:szCs w:val="24"/>
        </w:rPr>
        <w:t>10</w:t>
      </w:r>
      <w:r w:rsidR="001A00B3" w:rsidRPr="001A00B3">
        <w:rPr>
          <w:rFonts w:asciiTheme="majorHAnsi" w:hAnsiTheme="majorHAnsi" w:cs="Arial"/>
          <w:szCs w:val="24"/>
        </w:rPr>
        <w:t xml:space="preserve"> (</w:t>
      </w:r>
      <w:r w:rsidR="002354D0">
        <w:rPr>
          <w:rFonts w:asciiTheme="majorHAnsi" w:hAnsiTheme="majorHAnsi" w:cs="Arial"/>
          <w:szCs w:val="24"/>
        </w:rPr>
        <w:t>dez</w:t>
      </w:r>
      <w:r w:rsidR="001A00B3" w:rsidRPr="001A00B3">
        <w:rPr>
          <w:rFonts w:asciiTheme="majorHAnsi" w:hAnsiTheme="majorHAnsi" w:cs="Arial"/>
          <w:szCs w:val="24"/>
        </w:rPr>
        <w:t>) funcionários</w:t>
      </w:r>
      <w:r w:rsidR="002354D0">
        <w:rPr>
          <w:rFonts w:asciiTheme="majorHAnsi" w:hAnsiTheme="majorHAnsi" w:cs="Arial"/>
          <w:szCs w:val="24"/>
        </w:rPr>
        <w:t xml:space="preserve"> titulares</w:t>
      </w:r>
      <w:r w:rsidR="001A00B3" w:rsidRPr="001A00B3">
        <w:rPr>
          <w:rFonts w:asciiTheme="majorHAnsi" w:hAnsiTheme="majorHAnsi" w:cs="Arial"/>
          <w:szCs w:val="24"/>
        </w:rPr>
        <w:t xml:space="preserve"> e 1</w:t>
      </w:r>
      <w:r w:rsidR="002354D0">
        <w:rPr>
          <w:rFonts w:asciiTheme="majorHAnsi" w:hAnsiTheme="majorHAnsi" w:cs="Arial"/>
          <w:szCs w:val="24"/>
        </w:rPr>
        <w:t>0</w:t>
      </w:r>
      <w:r w:rsidR="001A00B3" w:rsidRPr="001A00B3">
        <w:rPr>
          <w:rFonts w:asciiTheme="majorHAnsi" w:hAnsiTheme="majorHAnsi" w:cs="Arial"/>
          <w:szCs w:val="24"/>
        </w:rPr>
        <w:t xml:space="preserve"> (</w:t>
      </w:r>
      <w:r w:rsidR="002354D0">
        <w:rPr>
          <w:rFonts w:asciiTheme="majorHAnsi" w:hAnsiTheme="majorHAnsi" w:cs="Arial"/>
          <w:szCs w:val="24"/>
        </w:rPr>
        <w:t>dez</w:t>
      </w:r>
      <w:r w:rsidR="001A00B3" w:rsidRPr="001A00B3">
        <w:rPr>
          <w:rFonts w:asciiTheme="majorHAnsi" w:hAnsiTheme="majorHAnsi" w:cs="Arial"/>
          <w:szCs w:val="24"/>
        </w:rPr>
        <w:t>) dependente</w:t>
      </w:r>
      <w:r w:rsidR="002354D0">
        <w:rPr>
          <w:rFonts w:asciiTheme="majorHAnsi" w:hAnsiTheme="majorHAnsi" w:cs="Arial"/>
          <w:szCs w:val="24"/>
        </w:rPr>
        <w:t>s</w:t>
      </w:r>
      <w:r w:rsidR="001A00B3" w:rsidRPr="001A00B3">
        <w:rPr>
          <w:rFonts w:asciiTheme="majorHAnsi" w:hAnsiTheme="majorHAnsi" w:cs="Arial"/>
          <w:szCs w:val="24"/>
        </w:rPr>
        <w:t>, conforme tabela:</w:t>
      </w:r>
    </w:p>
    <w:p w:rsidR="001A00B3" w:rsidRPr="001A00B3" w:rsidRDefault="001A00B3" w:rsidP="001A00B3">
      <w:pPr>
        <w:jc w:val="both"/>
        <w:rPr>
          <w:rFonts w:asciiTheme="majorHAnsi" w:hAnsiTheme="majorHAnsi" w:cs="Arial"/>
          <w:szCs w:val="24"/>
        </w:rPr>
      </w:pPr>
    </w:p>
    <w:p w:rsidR="001A00B3" w:rsidRPr="001A00B3" w:rsidRDefault="001A00B3" w:rsidP="001A00B3">
      <w:pPr>
        <w:jc w:val="both"/>
        <w:rPr>
          <w:rFonts w:asciiTheme="majorHAnsi" w:hAnsiTheme="majorHAnsi" w:cs="Arial"/>
          <w:szCs w:val="24"/>
        </w:rPr>
      </w:pPr>
    </w:p>
    <w:tbl>
      <w:tblPr>
        <w:tblW w:w="7026" w:type="dxa"/>
        <w:jc w:val="center"/>
        <w:tblCellMar>
          <w:left w:w="70" w:type="dxa"/>
          <w:right w:w="70" w:type="dxa"/>
        </w:tblCellMar>
        <w:tblLook w:val="04A0" w:firstRow="1" w:lastRow="0" w:firstColumn="1" w:lastColumn="0" w:noHBand="0" w:noVBand="1"/>
      </w:tblPr>
      <w:tblGrid>
        <w:gridCol w:w="1702"/>
        <w:gridCol w:w="1898"/>
        <w:gridCol w:w="2008"/>
        <w:gridCol w:w="1418"/>
      </w:tblGrid>
      <w:tr w:rsidR="001A00B3" w:rsidRPr="001A00B3" w:rsidTr="00C55F87">
        <w:trPr>
          <w:trHeight w:val="591"/>
          <w:jc w:val="center"/>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00B3" w:rsidRPr="001A00B3" w:rsidRDefault="001A00B3" w:rsidP="004729F7">
            <w:pPr>
              <w:jc w:val="center"/>
              <w:rPr>
                <w:rFonts w:asciiTheme="majorHAnsi" w:hAnsiTheme="majorHAnsi" w:cs="Arial"/>
                <w:b/>
                <w:szCs w:val="24"/>
              </w:rPr>
            </w:pPr>
            <w:r w:rsidRPr="001A00B3">
              <w:rPr>
                <w:rFonts w:asciiTheme="majorHAnsi" w:hAnsiTheme="majorHAnsi" w:cs="Arial"/>
                <w:b/>
                <w:szCs w:val="24"/>
              </w:rPr>
              <w:t>F</w:t>
            </w:r>
            <w:r w:rsidR="00440E91">
              <w:rPr>
                <w:rFonts w:asciiTheme="majorHAnsi" w:hAnsiTheme="majorHAnsi" w:cs="Arial"/>
                <w:b/>
                <w:szCs w:val="24"/>
              </w:rPr>
              <w:t>a</w:t>
            </w:r>
            <w:r w:rsidRPr="001A00B3">
              <w:rPr>
                <w:rFonts w:asciiTheme="majorHAnsi" w:hAnsiTheme="majorHAnsi" w:cs="Arial"/>
                <w:b/>
                <w:szCs w:val="24"/>
              </w:rPr>
              <w:t>ixa Etária</w:t>
            </w:r>
          </w:p>
        </w:tc>
        <w:tc>
          <w:tcPr>
            <w:tcW w:w="18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00B3" w:rsidRPr="001A00B3" w:rsidRDefault="002157DD" w:rsidP="001F5742">
            <w:pPr>
              <w:jc w:val="center"/>
              <w:rPr>
                <w:rFonts w:asciiTheme="majorHAnsi" w:hAnsiTheme="majorHAnsi" w:cs="Arial"/>
                <w:b/>
                <w:szCs w:val="24"/>
              </w:rPr>
            </w:pPr>
            <w:r>
              <w:rPr>
                <w:rFonts w:asciiTheme="majorHAnsi" w:hAnsiTheme="majorHAnsi" w:cs="Arial"/>
                <w:b/>
                <w:szCs w:val="24"/>
              </w:rPr>
              <w:t xml:space="preserve">Total </w:t>
            </w:r>
            <w:r w:rsidR="001F5742">
              <w:rPr>
                <w:rFonts w:asciiTheme="majorHAnsi" w:hAnsiTheme="majorHAnsi" w:cs="Arial"/>
                <w:b/>
                <w:szCs w:val="24"/>
              </w:rPr>
              <w:t>Titulares</w:t>
            </w:r>
            <w:r>
              <w:rPr>
                <w:rFonts w:asciiTheme="majorHAnsi" w:hAnsiTheme="majorHAnsi" w:cs="Arial"/>
                <w:b/>
                <w:szCs w:val="24"/>
              </w:rPr>
              <w:t xml:space="preserve"> 2022</w:t>
            </w:r>
          </w:p>
        </w:tc>
        <w:tc>
          <w:tcPr>
            <w:tcW w:w="2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00B3" w:rsidRPr="001A00B3" w:rsidRDefault="002157DD" w:rsidP="004729F7">
            <w:pPr>
              <w:jc w:val="center"/>
              <w:rPr>
                <w:rFonts w:asciiTheme="majorHAnsi" w:hAnsiTheme="majorHAnsi" w:cs="Arial"/>
                <w:b/>
                <w:szCs w:val="24"/>
              </w:rPr>
            </w:pPr>
            <w:r>
              <w:rPr>
                <w:rFonts w:asciiTheme="majorHAnsi" w:hAnsiTheme="majorHAnsi" w:cs="Arial"/>
                <w:b/>
                <w:szCs w:val="24"/>
              </w:rPr>
              <w:t>Total Dependentes 2022</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A00B3" w:rsidRPr="001A00B3" w:rsidRDefault="002157DD" w:rsidP="004729F7">
            <w:pPr>
              <w:jc w:val="center"/>
              <w:rPr>
                <w:rFonts w:asciiTheme="majorHAnsi" w:hAnsiTheme="majorHAnsi" w:cs="Arial"/>
                <w:b/>
                <w:szCs w:val="24"/>
              </w:rPr>
            </w:pPr>
            <w:r>
              <w:rPr>
                <w:rFonts w:asciiTheme="majorHAnsi" w:hAnsiTheme="majorHAnsi" w:cs="Arial"/>
                <w:b/>
                <w:szCs w:val="24"/>
              </w:rPr>
              <w:t>Total 2022</w:t>
            </w:r>
          </w:p>
        </w:tc>
      </w:tr>
      <w:tr w:rsidR="001A00B3" w:rsidRPr="001A00B3" w:rsidTr="00C55F87">
        <w:trPr>
          <w:trHeight w:val="295"/>
          <w:jc w:val="center"/>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0B3" w:rsidRPr="001A00B3" w:rsidRDefault="001A00B3" w:rsidP="004729F7">
            <w:pPr>
              <w:jc w:val="center"/>
              <w:rPr>
                <w:rFonts w:asciiTheme="majorHAnsi" w:hAnsiTheme="majorHAnsi" w:cs="Arial"/>
                <w:szCs w:val="24"/>
              </w:rPr>
            </w:pPr>
            <w:r w:rsidRPr="001A00B3">
              <w:rPr>
                <w:rFonts w:asciiTheme="majorHAnsi" w:hAnsiTheme="majorHAnsi" w:cs="Arial"/>
                <w:szCs w:val="24"/>
              </w:rPr>
              <w:t>0 a 18</w:t>
            </w:r>
          </w:p>
        </w:tc>
        <w:tc>
          <w:tcPr>
            <w:tcW w:w="1898" w:type="dxa"/>
            <w:tcBorders>
              <w:top w:val="nil"/>
              <w:left w:val="nil"/>
              <w:bottom w:val="single" w:sz="4" w:space="0" w:color="auto"/>
              <w:right w:val="single" w:sz="4" w:space="0" w:color="auto"/>
            </w:tcBorders>
            <w:shd w:val="clear" w:color="auto" w:fill="auto"/>
            <w:noWrap/>
            <w:vAlign w:val="bottom"/>
            <w:hideMark/>
          </w:tcPr>
          <w:p w:rsidR="001A00B3" w:rsidRPr="001A00B3" w:rsidRDefault="00CF260D" w:rsidP="004729F7">
            <w:pPr>
              <w:jc w:val="center"/>
              <w:rPr>
                <w:rFonts w:asciiTheme="majorHAnsi" w:hAnsiTheme="majorHAnsi" w:cs="Arial"/>
                <w:szCs w:val="24"/>
              </w:rPr>
            </w:pPr>
            <w:r>
              <w:rPr>
                <w:rFonts w:asciiTheme="majorHAnsi" w:hAnsiTheme="majorHAnsi" w:cs="Arial"/>
                <w:szCs w:val="24"/>
              </w:rPr>
              <w:t>0</w:t>
            </w:r>
          </w:p>
        </w:tc>
        <w:tc>
          <w:tcPr>
            <w:tcW w:w="2008" w:type="dxa"/>
            <w:tcBorders>
              <w:top w:val="nil"/>
              <w:left w:val="nil"/>
              <w:bottom w:val="single" w:sz="4" w:space="0" w:color="auto"/>
              <w:right w:val="single" w:sz="4" w:space="0" w:color="auto"/>
            </w:tcBorders>
            <w:shd w:val="clear" w:color="auto" w:fill="auto"/>
            <w:noWrap/>
            <w:vAlign w:val="bottom"/>
            <w:hideMark/>
          </w:tcPr>
          <w:p w:rsidR="001A00B3" w:rsidRPr="001A00B3" w:rsidRDefault="00393056" w:rsidP="004729F7">
            <w:pPr>
              <w:jc w:val="center"/>
              <w:rPr>
                <w:rFonts w:asciiTheme="majorHAnsi" w:hAnsiTheme="majorHAnsi" w:cs="Arial"/>
                <w:szCs w:val="24"/>
              </w:rPr>
            </w:pPr>
            <w:r>
              <w:rPr>
                <w:rFonts w:asciiTheme="majorHAnsi" w:hAnsiTheme="majorHAnsi" w:cs="Arial"/>
                <w:szCs w:val="24"/>
              </w:rPr>
              <w:t>3</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1A00B3" w:rsidRPr="001A00B3" w:rsidRDefault="00393056" w:rsidP="004729F7">
            <w:pPr>
              <w:jc w:val="center"/>
              <w:rPr>
                <w:rFonts w:asciiTheme="majorHAnsi" w:hAnsiTheme="majorHAnsi" w:cs="Arial"/>
                <w:szCs w:val="24"/>
              </w:rPr>
            </w:pPr>
            <w:r>
              <w:rPr>
                <w:rFonts w:asciiTheme="majorHAnsi" w:hAnsiTheme="majorHAnsi" w:cs="Arial"/>
                <w:szCs w:val="24"/>
              </w:rPr>
              <w:t>3</w:t>
            </w:r>
          </w:p>
        </w:tc>
      </w:tr>
      <w:tr w:rsidR="001A00B3" w:rsidRPr="001A00B3" w:rsidTr="00C55F87">
        <w:trPr>
          <w:trHeight w:val="295"/>
          <w:jc w:val="center"/>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0B3" w:rsidRPr="001A00B3" w:rsidRDefault="001F5742" w:rsidP="00393056">
            <w:pPr>
              <w:jc w:val="center"/>
              <w:rPr>
                <w:rFonts w:asciiTheme="majorHAnsi" w:hAnsiTheme="majorHAnsi" w:cs="Arial"/>
                <w:szCs w:val="24"/>
              </w:rPr>
            </w:pPr>
            <w:r>
              <w:rPr>
                <w:rFonts w:asciiTheme="majorHAnsi" w:hAnsiTheme="majorHAnsi" w:cs="Arial"/>
                <w:szCs w:val="24"/>
              </w:rPr>
              <w:t>1</w:t>
            </w:r>
            <w:r w:rsidR="00393056">
              <w:rPr>
                <w:rFonts w:asciiTheme="majorHAnsi" w:hAnsiTheme="majorHAnsi" w:cs="Arial"/>
                <w:szCs w:val="24"/>
              </w:rPr>
              <w:t>9</w:t>
            </w:r>
            <w:r>
              <w:rPr>
                <w:rFonts w:asciiTheme="majorHAnsi" w:hAnsiTheme="majorHAnsi" w:cs="Arial"/>
                <w:szCs w:val="24"/>
              </w:rPr>
              <w:t xml:space="preserve"> a 29</w:t>
            </w:r>
          </w:p>
        </w:tc>
        <w:tc>
          <w:tcPr>
            <w:tcW w:w="1898" w:type="dxa"/>
            <w:tcBorders>
              <w:top w:val="nil"/>
              <w:left w:val="nil"/>
              <w:bottom w:val="single" w:sz="4" w:space="0" w:color="auto"/>
              <w:right w:val="single" w:sz="4" w:space="0" w:color="auto"/>
            </w:tcBorders>
            <w:shd w:val="clear" w:color="auto" w:fill="auto"/>
            <w:noWrap/>
            <w:vAlign w:val="bottom"/>
            <w:hideMark/>
          </w:tcPr>
          <w:p w:rsidR="001A00B3" w:rsidRPr="001A00B3" w:rsidRDefault="001F5742" w:rsidP="004729F7">
            <w:pPr>
              <w:jc w:val="center"/>
              <w:rPr>
                <w:rFonts w:asciiTheme="majorHAnsi" w:hAnsiTheme="majorHAnsi" w:cs="Arial"/>
                <w:szCs w:val="24"/>
              </w:rPr>
            </w:pPr>
            <w:r>
              <w:rPr>
                <w:rFonts w:asciiTheme="majorHAnsi" w:hAnsiTheme="majorHAnsi" w:cs="Arial"/>
                <w:szCs w:val="24"/>
              </w:rPr>
              <w:t>1</w:t>
            </w:r>
          </w:p>
        </w:tc>
        <w:tc>
          <w:tcPr>
            <w:tcW w:w="2008" w:type="dxa"/>
            <w:tcBorders>
              <w:top w:val="nil"/>
              <w:left w:val="nil"/>
              <w:bottom w:val="single" w:sz="4" w:space="0" w:color="auto"/>
              <w:right w:val="single" w:sz="4" w:space="0" w:color="auto"/>
            </w:tcBorders>
            <w:shd w:val="clear" w:color="auto" w:fill="auto"/>
            <w:noWrap/>
            <w:vAlign w:val="bottom"/>
            <w:hideMark/>
          </w:tcPr>
          <w:p w:rsidR="001A00B3" w:rsidRPr="001A00B3" w:rsidRDefault="00393056" w:rsidP="004729F7">
            <w:pPr>
              <w:jc w:val="center"/>
              <w:rPr>
                <w:rFonts w:asciiTheme="majorHAnsi" w:hAnsiTheme="majorHAnsi" w:cs="Arial"/>
                <w:szCs w:val="24"/>
              </w:rPr>
            </w:pPr>
            <w:r>
              <w:rPr>
                <w:rFonts w:asciiTheme="majorHAnsi" w:hAnsiTheme="majorHAnsi" w:cs="Arial"/>
                <w:szCs w:val="24"/>
              </w:rPr>
              <w:t>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1A00B3" w:rsidRPr="001A00B3" w:rsidRDefault="00393056" w:rsidP="004729F7">
            <w:pPr>
              <w:jc w:val="center"/>
              <w:rPr>
                <w:rFonts w:asciiTheme="majorHAnsi" w:hAnsiTheme="majorHAnsi" w:cs="Arial"/>
                <w:szCs w:val="24"/>
              </w:rPr>
            </w:pPr>
            <w:r>
              <w:rPr>
                <w:rFonts w:asciiTheme="majorHAnsi" w:hAnsiTheme="majorHAnsi" w:cs="Arial"/>
                <w:szCs w:val="24"/>
              </w:rPr>
              <w:t>6</w:t>
            </w:r>
          </w:p>
        </w:tc>
      </w:tr>
      <w:tr w:rsidR="001A00B3" w:rsidRPr="001A00B3" w:rsidTr="00C55F87">
        <w:trPr>
          <w:trHeight w:val="295"/>
          <w:jc w:val="center"/>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0B3" w:rsidRPr="001A00B3" w:rsidRDefault="00393056" w:rsidP="004729F7">
            <w:pPr>
              <w:jc w:val="center"/>
              <w:rPr>
                <w:rFonts w:asciiTheme="majorHAnsi" w:hAnsiTheme="majorHAnsi" w:cs="Arial"/>
                <w:szCs w:val="24"/>
              </w:rPr>
            </w:pPr>
            <w:r>
              <w:rPr>
                <w:rFonts w:asciiTheme="majorHAnsi" w:hAnsiTheme="majorHAnsi" w:cs="Arial"/>
                <w:szCs w:val="24"/>
              </w:rPr>
              <w:t>30</w:t>
            </w:r>
            <w:r w:rsidR="001F5742">
              <w:rPr>
                <w:rFonts w:asciiTheme="majorHAnsi" w:hAnsiTheme="majorHAnsi" w:cs="Arial"/>
                <w:szCs w:val="24"/>
              </w:rPr>
              <w:t xml:space="preserve"> a 39</w:t>
            </w:r>
          </w:p>
        </w:tc>
        <w:tc>
          <w:tcPr>
            <w:tcW w:w="1898" w:type="dxa"/>
            <w:tcBorders>
              <w:top w:val="nil"/>
              <w:left w:val="nil"/>
              <w:bottom w:val="single" w:sz="4" w:space="0" w:color="auto"/>
              <w:right w:val="single" w:sz="4" w:space="0" w:color="auto"/>
            </w:tcBorders>
            <w:shd w:val="clear" w:color="auto" w:fill="auto"/>
            <w:noWrap/>
            <w:vAlign w:val="bottom"/>
            <w:hideMark/>
          </w:tcPr>
          <w:p w:rsidR="001A00B3" w:rsidRPr="001A00B3" w:rsidRDefault="001F5742" w:rsidP="004729F7">
            <w:pPr>
              <w:jc w:val="center"/>
              <w:rPr>
                <w:rFonts w:asciiTheme="majorHAnsi" w:hAnsiTheme="majorHAnsi" w:cs="Arial"/>
                <w:szCs w:val="24"/>
              </w:rPr>
            </w:pPr>
            <w:r>
              <w:rPr>
                <w:rFonts w:asciiTheme="majorHAnsi" w:hAnsiTheme="majorHAnsi" w:cs="Arial"/>
                <w:szCs w:val="24"/>
              </w:rPr>
              <w:t>2</w:t>
            </w:r>
          </w:p>
        </w:tc>
        <w:tc>
          <w:tcPr>
            <w:tcW w:w="2008" w:type="dxa"/>
            <w:tcBorders>
              <w:top w:val="nil"/>
              <w:left w:val="nil"/>
              <w:bottom w:val="single" w:sz="4" w:space="0" w:color="auto"/>
              <w:right w:val="single" w:sz="4" w:space="0" w:color="auto"/>
            </w:tcBorders>
            <w:shd w:val="clear" w:color="auto" w:fill="auto"/>
            <w:noWrap/>
            <w:vAlign w:val="bottom"/>
            <w:hideMark/>
          </w:tcPr>
          <w:p w:rsidR="001A00B3" w:rsidRPr="001A00B3" w:rsidRDefault="00CF260D" w:rsidP="004729F7">
            <w:pPr>
              <w:jc w:val="center"/>
              <w:rPr>
                <w:rFonts w:asciiTheme="majorHAnsi" w:hAnsiTheme="majorHAnsi" w:cs="Arial"/>
                <w:szCs w:val="24"/>
              </w:rPr>
            </w:pPr>
            <w:r>
              <w:rPr>
                <w:rFonts w:asciiTheme="majorHAnsi" w:hAnsiTheme="majorHAnsi" w:cs="Arial"/>
                <w:szCs w:val="24"/>
              </w:rPr>
              <w:t>0</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1A00B3" w:rsidRPr="001A00B3" w:rsidRDefault="00CF260D" w:rsidP="004729F7">
            <w:pPr>
              <w:jc w:val="center"/>
              <w:rPr>
                <w:rFonts w:asciiTheme="majorHAnsi" w:hAnsiTheme="majorHAnsi" w:cs="Arial"/>
                <w:szCs w:val="24"/>
              </w:rPr>
            </w:pPr>
            <w:r>
              <w:rPr>
                <w:rFonts w:asciiTheme="majorHAnsi" w:hAnsiTheme="majorHAnsi" w:cs="Arial"/>
                <w:szCs w:val="24"/>
              </w:rPr>
              <w:t>2</w:t>
            </w:r>
          </w:p>
        </w:tc>
      </w:tr>
      <w:tr w:rsidR="001A00B3" w:rsidRPr="001A00B3" w:rsidTr="00C55F87">
        <w:trPr>
          <w:trHeight w:val="295"/>
          <w:jc w:val="center"/>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0B3" w:rsidRPr="001A00B3" w:rsidRDefault="00393056" w:rsidP="004729F7">
            <w:pPr>
              <w:jc w:val="center"/>
              <w:rPr>
                <w:rFonts w:asciiTheme="majorHAnsi" w:hAnsiTheme="majorHAnsi" w:cs="Arial"/>
                <w:szCs w:val="24"/>
              </w:rPr>
            </w:pPr>
            <w:r>
              <w:rPr>
                <w:rFonts w:asciiTheme="majorHAnsi" w:hAnsiTheme="majorHAnsi" w:cs="Arial"/>
                <w:szCs w:val="24"/>
              </w:rPr>
              <w:t>40</w:t>
            </w:r>
            <w:r w:rsidR="001F5742">
              <w:rPr>
                <w:rFonts w:asciiTheme="majorHAnsi" w:hAnsiTheme="majorHAnsi" w:cs="Arial"/>
                <w:szCs w:val="24"/>
              </w:rPr>
              <w:t xml:space="preserve"> a 49</w:t>
            </w:r>
          </w:p>
        </w:tc>
        <w:tc>
          <w:tcPr>
            <w:tcW w:w="1898" w:type="dxa"/>
            <w:tcBorders>
              <w:top w:val="nil"/>
              <w:left w:val="nil"/>
              <w:bottom w:val="single" w:sz="4" w:space="0" w:color="auto"/>
              <w:right w:val="single" w:sz="4" w:space="0" w:color="auto"/>
            </w:tcBorders>
            <w:shd w:val="clear" w:color="auto" w:fill="auto"/>
            <w:noWrap/>
            <w:vAlign w:val="bottom"/>
            <w:hideMark/>
          </w:tcPr>
          <w:p w:rsidR="001A00B3" w:rsidRPr="001A00B3" w:rsidRDefault="00C55F87" w:rsidP="004729F7">
            <w:pPr>
              <w:jc w:val="center"/>
              <w:rPr>
                <w:rFonts w:asciiTheme="majorHAnsi" w:hAnsiTheme="majorHAnsi" w:cs="Arial"/>
                <w:szCs w:val="24"/>
              </w:rPr>
            </w:pPr>
            <w:r>
              <w:rPr>
                <w:rFonts w:asciiTheme="majorHAnsi" w:hAnsiTheme="majorHAnsi" w:cs="Arial"/>
                <w:szCs w:val="24"/>
              </w:rPr>
              <w:t>1</w:t>
            </w:r>
          </w:p>
        </w:tc>
        <w:tc>
          <w:tcPr>
            <w:tcW w:w="2008" w:type="dxa"/>
            <w:tcBorders>
              <w:top w:val="nil"/>
              <w:left w:val="nil"/>
              <w:bottom w:val="single" w:sz="4" w:space="0" w:color="auto"/>
              <w:right w:val="single" w:sz="4" w:space="0" w:color="auto"/>
            </w:tcBorders>
            <w:shd w:val="clear" w:color="auto" w:fill="auto"/>
            <w:noWrap/>
            <w:vAlign w:val="bottom"/>
            <w:hideMark/>
          </w:tcPr>
          <w:p w:rsidR="001A00B3" w:rsidRPr="001A00B3" w:rsidRDefault="001A00B3" w:rsidP="004729F7">
            <w:pPr>
              <w:jc w:val="center"/>
              <w:rPr>
                <w:rFonts w:asciiTheme="majorHAnsi" w:hAnsiTheme="majorHAnsi" w:cs="Arial"/>
                <w:szCs w:val="24"/>
              </w:rPr>
            </w:pPr>
            <w:r w:rsidRPr="001A00B3">
              <w:rPr>
                <w:rFonts w:asciiTheme="majorHAnsi" w:hAnsiTheme="majorHAnsi" w:cs="Arial"/>
                <w:szCs w:val="24"/>
              </w:rPr>
              <w:t>0</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1A00B3" w:rsidRPr="001A00B3" w:rsidRDefault="00C55F87" w:rsidP="004729F7">
            <w:pPr>
              <w:jc w:val="center"/>
              <w:rPr>
                <w:rFonts w:asciiTheme="majorHAnsi" w:hAnsiTheme="majorHAnsi" w:cs="Arial"/>
                <w:szCs w:val="24"/>
              </w:rPr>
            </w:pPr>
            <w:r>
              <w:rPr>
                <w:rFonts w:asciiTheme="majorHAnsi" w:hAnsiTheme="majorHAnsi" w:cs="Arial"/>
                <w:szCs w:val="24"/>
              </w:rPr>
              <w:t>1</w:t>
            </w:r>
          </w:p>
        </w:tc>
      </w:tr>
      <w:tr w:rsidR="001A00B3" w:rsidRPr="001A00B3" w:rsidTr="00C55F87">
        <w:trPr>
          <w:trHeight w:val="295"/>
          <w:jc w:val="center"/>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0B3" w:rsidRPr="001A00B3" w:rsidRDefault="00393056" w:rsidP="004729F7">
            <w:pPr>
              <w:jc w:val="center"/>
              <w:rPr>
                <w:rFonts w:asciiTheme="majorHAnsi" w:hAnsiTheme="majorHAnsi" w:cs="Arial"/>
                <w:szCs w:val="24"/>
              </w:rPr>
            </w:pPr>
            <w:r>
              <w:rPr>
                <w:rFonts w:asciiTheme="majorHAnsi" w:hAnsiTheme="majorHAnsi" w:cs="Arial"/>
                <w:szCs w:val="24"/>
              </w:rPr>
              <w:t>50 a 58</w:t>
            </w:r>
          </w:p>
        </w:tc>
        <w:tc>
          <w:tcPr>
            <w:tcW w:w="1898" w:type="dxa"/>
            <w:tcBorders>
              <w:top w:val="nil"/>
              <w:left w:val="nil"/>
              <w:bottom w:val="single" w:sz="4" w:space="0" w:color="auto"/>
              <w:right w:val="single" w:sz="4" w:space="0" w:color="auto"/>
            </w:tcBorders>
            <w:shd w:val="clear" w:color="auto" w:fill="auto"/>
            <w:noWrap/>
            <w:vAlign w:val="bottom"/>
            <w:hideMark/>
          </w:tcPr>
          <w:p w:rsidR="001A00B3" w:rsidRPr="001A00B3" w:rsidRDefault="00C55F87" w:rsidP="004729F7">
            <w:pPr>
              <w:jc w:val="center"/>
              <w:rPr>
                <w:rFonts w:asciiTheme="majorHAnsi" w:hAnsiTheme="majorHAnsi" w:cs="Arial"/>
                <w:szCs w:val="24"/>
              </w:rPr>
            </w:pPr>
            <w:r>
              <w:rPr>
                <w:rFonts w:asciiTheme="majorHAnsi" w:hAnsiTheme="majorHAnsi" w:cs="Arial"/>
                <w:szCs w:val="24"/>
              </w:rPr>
              <w:t>4</w:t>
            </w:r>
          </w:p>
        </w:tc>
        <w:tc>
          <w:tcPr>
            <w:tcW w:w="2008" w:type="dxa"/>
            <w:tcBorders>
              <w:top w:val="nil"/>
              <w:left w:val="nil"/>
              <w:bottom w:val="single" w:sz="4" w:space="0" w:color="auto"/>
              <w:right w:val="single" w:sz="4" w:space="0" w:color="auto"/>
            </w:tcBorders>
            <w:shd w:val="clear" w:color="auto" w:fill="auto"/>
            <w:noWrap/>
            <w:vAlign w:val="bottom"/>
            <w:hideMark/>
          </w:tcPr>
          <w:p w:rsidR="001A00B3" w:rsidRPr="001A00B3" w:rsidRDefault="002D67AF" w:rsidP="004729F7">
            <w:pPr>
              <w:jc w:val="center"/>
              <w:rPr>
                <w:rFonts w:asciiTheme="majorHAnsi" w:hAnsiTheme="majorHAnsi" w:cs="Arial"/>
                <w:szCs w:val="24"/>
              </w:rPr>
            </w:pPr>
            <w:r>
              <w:rPr>
                <w:rFonts w:asciiTheme="majorHAnsi" w:hAnsiTheme="majorHAnsi" w:cs="Arial"/>
                <w:szCs w:val="24"/>
              </w:rPr>
              <w:t>1</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1A00B3" w:rsidRPr="001A00B3" w:rsidRDefault="002D67AF" w:rsidP="004729F7">
            <w:pPr>
              <w:jc w:val="center"/>
              <w:rPr>
                <w:rFonts w:asciiTheme="majorHAnsi" w:hAnsiTheme="majorHAnsi" w:cs="Arial"/>
                <w:szCs w:val="24"/>
              </w:rPr>
            </w:pPr>
            <w:r>
              <w:rPr>
                <w:rFonts w:asciiTheme="majorHAnsi" w:hAnsiTheme="majorHAnsi" w:cs="Arial"/>
                <w:szCs w:val="24"/>
              </w:rPr>
              <w:t>5</w:t>
            </w:r>
          </w:p>
        </w:tc>
      </w:tr>
      <w:tr w:rsidR="001A00B3" w:rsidRPr="001A00B3" w:rsidTr="00C55F87">
        <w:trPr>
          <w:trHeight w:val="295"/>
          <w:jc w:val="center"/>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0B3" w:rsidRPr="001A00B3" w:rsidRDefault="001F5742" w:rsidP="004729F7">
            <w:pPr>
              <w:jc w:val="center"/>
              <w:rPr>
                <w:rFonts w:asciiTheme="majorHAnsi" w:hAnsiTheme="majorHAnsi" w:cs="Arial"/>
                <w:szCs w:val="24"/>
              </w:rPr>
            </w:pPr>
            <w:r>
              <w:rPr>
                <w:rFonts w:asciiTheme="majorHAnsi" w:hAnsiTheme="majorHAnsi" w:cs="Arial"/>
                <w:szCs w:val="24"/>
              </w:rPr>
              <w:t>59 ou mais</w:t>
            </w:r>
          </w:p>
        </w:tc>
        <w:tc>
          <w:tcPr>
            <w:tcW w:w="1898" w:type="dxa"/>
            <w:tcBorders>
              <w:top w:val="nil"/>
              <w:left w:val="nil"/>
              <w:bottom w:val="single" w:sz="4" w:space="0" w:color="auto"/>
              <w:right w:val="single" w:sz="4" w:space="0" w:color="auto"/>
            </w:tcBorders>
            <w:shd w:val="clear" w:color="auto" w:fill="auto"/>
            <w:noWrap/>
            <w:vAlign w:val="bottom"/>
            <w:hideMark/>
          </w:tcPr>
          <w:p w:rsidR="001A00B3" w:rsidRPr="001A00B3" w:rsidRDefault="001F5742" w:rsidP="004729F7">
            <w:pPr>
              <w:jc w:val="center"/>
              <w:rPr>
                <w:rFonts w:asciiTheme="majorHAnsi" w:hAnsiTheme="majorHAnsi" w:cs="Arial"/>
                <w:szCs w:val="24"/>
              </w:rPr>
            </w:pPr>
            <w:r>
              <w:rPr>
                <w:rFonts w:asciiTheme="majorHAnsi" w:hAnsiTheme="majorHAnsi" w:cs="Arial"/>
                <w:szCs w:val="24"/>
              </w:rPr>
              <w:t>2</w:t>
            </w:r>
          </w:p>
        </w:tc>
        <w:tc>
          <w:tcPr>
            <w:tcW w:w="2008" w:type="dxa"/>
            <w:tcBorders>
              <w:top w:val="nil"/>
              <w:left w:val="nil"/>
              <w:bottom w:val="single" w:sz="4" w:space="0" w:color="auto"/>
              <w:right w:val="single" w:sz="4" w:space="0" w:color="auto"/>
            </w:tcBorders>
            <w:shd w:val="clear" w:color="auto" w:fill="auto"/>
            <w:noWrap/>
            <w:vAlign w:val="bottom"/>
            <w:hideMark/>
          </w:tcPr>
          <w:p w:rsidR="001A00B3" w:rsidRPr="001A00B3" w:rsidRDefault="002D67AF" w:rsidP="004729F7">
            <w:pPr>
              <w:jc w:val="center"/>
              <w:rPr>
                <w:rFonts w:asciiTheme="majorHAnsi" w:hAnsiTheme="majorHAnsi" w:cs="Arial"/>
                <w:szCs w:val="24"/>
              </w:rPr>
            </w:pPr>
            <w:r>
              <w:rPr>
                <w:rFonts w:asciiTheme="majorHAnsi" w:hAnsiTheme="majorHAnsi" w:cs="Arial"/>
                <w:szCs w:val="24"/>
              </w:rPr>
              <w:t>1</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1A00B3" w:rsidRPr="001A00B3" w:rsidRDefault="002D67AF" w:rsidP="004729F7">
            <w:pPr>
              <w:jc w:val="center"/>
              <w:rPr>
                <w:rFonts w:asciiTheme="majorHAnsi" w:hAnsiTheme="majorHAnsi" w:cs="Arial"/>
                <w:szCs w:val="24"/>
              </w:rPr>
            </w:pPr>
            <w:r>
              <w:rPr>
                <w:rFonts w:asciiTheme="majorHAnsi" w:hAnsiTheme="majorHAnsi" w:cs="Arial"/>
                <w:szCs w:val="24"/>
              </w:rPr>
              <w:t>3</w:t>
            </w:r>
          </w:p>
        </w:tc>
      </w:tr>
      <w:tr w:rsidR="001A00B3" w:rsidRPr="001A00B3" w:rsidTr="00C55F87">
        <w:trPr>
          <w:trHeight w:val="295"/>
          <w:jc w:val="center"/>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00B3" w:rsidRPr="001A00B3" w:rsidRDefault="001A00B3" w:rsidP="004729F7">
            <w:pPr>
              <w:jc w:val="center"/>
              <w:rPr>
                <w:rFonts w:asciiTheme="majorHAnsi" w:hAnsiTheme="majorHAnsi" w:cs="Arial"/>
                <w:b/>
                <w:szCs w:val="24"/>
              </w:rPr>
            </w:pPr>
            <w:r w:rsidRPr="001A00B3">
              <w:rPr>
                <w:rFonts w:asciiTheme="majorHAnsi" w:hAnsiTheme="majorHAnsi" w:cs="Arial"/>
                <w:b/>
                <w:szCs w:val="24"/>
              </w:rPr>
              <w:t>Total</w:t>
            </w:r>
          </w:p>
        </w:tc>
        <w:tc>
          <w:tcPr>
            <w:tcW w:w="18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00B3" w:rsidRPr="001A00B3" w:rsidRDefault="001F5742" w:rsidP="004729F7">
            <w:pPr>
              <w:jc w:val="center"/>
              <w:rPr>
                <w:rFonts w:asciiTheme="majorHAnsi" w:hAnsiTheme="majorHAnsi" w:cs="Arial"/>
                <w:b/>
                <w:szCs w:val="24"/>
              </w:rPr>
            </w:pPr>
            <w:r>
              <w:rPr>
                <w:rFonts w:asciiTheme="majorHAnsi" w:hAnsiTheme="majorHAnsi" w:cs="Arial"/>
                <w:b/>
                <w:szCs w:val="24"/>
              </w:rPr>
              <w:t>10</w:t>
            </w:r>
          </w:p>
        </w:tc>
        <w:tc>
          <w:tcPr>
            <w:tcW w:w="2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00B3" w:rsidRPr="001A00B3" w:rsidRDefault="001F5742" w:rsidP="004729F7">
            <w:pPr>
              <w:jc w:val="center"/>
              <w:rPr>
                <w:rFonts w:asciiTheme="majorHAnsi" w:hAnsiTheme="majorHAnsi" w:cs="Arial"/>
                <w:b/>
                <w:szCs w:val="24"/>
              </w:rPr>
            </w:pPr>
            <w:r>
              <w:rPr>
                <w:rFonts w:asciiTheme="majorHAnsi" w:hAnsiTheme="majorHAnsi" w:cs="Arial"/>
                <w:b/>
                <w:szCs w:val="24"/>
              </w:rPr>
              <w:t>10</w:t>
            </w:r>
          </w:p>
        </w:tc>
        <w:tc>
          <w:tcPr>
            <w:tcW w:w="1418"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hideMark/>
          </w:tcPr>
          <w:p w:rsidR="001A00B3" w:rsidRPr="001A00B3" w:rsidRDefault="001F5742" w:rsidP="004729F7">
            <w:pPr>
              <w:jc w:val="center"/>
              <w:rPr>
                <w:rFonts w:asciiTheme="majorHAnsi" w:hAnsiTheme="majorHAnsi" w:cs="Arial"/>
                <w:b/>
                <w:szCs w:val="24"/>
              </w:rPr>
            </w:pPr>
            <w:r>
              <w:rPr>
                <w:rFonts w:asciiTheme="majorHAnsi" w:hAnsiTheme="majorHAnsi" w:cs="Arial"/>
                <w:b/>
                <w:szCs w:val="24"/>
              </w:rPr>
              <w:t>20</w:t>
            </w:r>
          </w:p>
        </w:tc>
      </w:tr>
    </w:tbl>
    <w:p w:rsidR="001A00B3" w:rsidRPr="001A00B3" w:rsidRDefault="001A00B3" w:rsidP="001A00B3">
      <w:pPr>
        <w:jc w:val="both"/>
        <w:rPr>
          <w:rFonts w:asciiTheme="majorHAnsi" w:hAnsiTheme="majorHAnsi" w:cs="Arial"/>
          <w:szCs w:val="24"/>
        </w:rPr>
      </w:pPr>
    </w:p>
    <w:p w:rsidR="001A00B3" w:rsidRPr="001A00B3" w:rsidRDefault="001A00B3" w:rsidP="001A00B3">
      <w:pPr>
        <w:jc w:val="both"/>
        <w:rPr>
          <w:rFonts w:asciiTheme="majorHAnsi" w:hAnsiTheme="majorHAnsi" w:cs="Arial"/>
          <w:color w:val="FF0000"/>
          <w:szCs w:val="24"/>
        </w:rPr>
      </w:pPr>
    </w:p>
    <w:p w:rsidR="001A00B3" w:rsidRPr="001A00B3" w:rsidRDefault="00310701" w:rsidP="001A00B3">
      <w:pPr>
        <w:jc w:val="both"/>
        <w:rPr>
          <w:rFonts w:asciiTheme="majorHAnsi" w:hAnsiTheme="majorHAnsi" w:cs="Arial"/>
          <w:b/>
          <w:szCs w:val="24"/>
        </w:rPr>
      </w:pPr>
      <w:r>
        <w:rPr>
          <w:rFonts w:asciiTheme="majorHAnsi" w:hAnsiTheme="majorHAnsi" w:cs="Arial"/>
          <w:b/>
          <w:szCs w:val="24"/>
        </w:rPr>
        <w:t>6</w:t>
      </w:r>
      <w:r w:rsidR="001A00B3" w:rsidRPr="001A00B3">
        <w:rPr>
          <w:rFonts w:asciiTheme="majorHAnsi" w:hAnsiTheme="majorHAnsi" w:cs="Arial"/>
          <w:b/>
          <w:szCs w:val="24"/>
        </w:rPr>
        <w:t>. DA CONDIÇÃO PARA PARTICIPAÇÃO</w:t>
      </w:r>
    </w:p>
    <w:p w:rsidR="001A00B3" w:rsidRPr="001A00B3" w:rsidRDefault="001A00B3" w:rsidP="001A00B3">
      <w:pPr>
        <w:jc w:val="both"/>
        <w:rPr>
          <w:rFonts w:asciiTheme="majorHAnsi" w:hAnsiTheme="majorHAnsi" w:cs="Arial"/>
          <w:szCs w:val="24"/>
        </w:rPr>
      </w:pPr>
    </w:p>
    <w:p w:rsidR="001A00B3" w:rsidRPr="001A00B3" w:rsidRDefault="00310701" w:rsidP="001A00B3">
      <w:pPr>
        <w:jc w:val="both"/>
        <w:rPr>
          <w:rFonts w:asciiTheme="majorHAnsi" w:hAnsiTheme="majorHAnsi" w:cs="Arial"/>
          <w:szCs w:val="24"/>
        </w:rPr>
      </w:pPr>
      <w:r>
        <w:rPr>
          <w:rFonts w:asciiTheme="majorHAnsi" w:hAnsiTheme="majorHAnsi" w:cs="Arial"/>
          <w:szCs w:val="24"/>
        </w:rPr>
        <w:t xml:space="preserve">6.1. Apresentar </w:t>
      </w:r>
      <w:r w:rsidR="001A00B3" w:rsidRPr="001A00B3">
        <w:rPr>
          <w:rFonts w:asciiTheme="majorHAnsi" w:hAnsiTheme="majorHAnsi" w:cs="Arial"/>
          <w:szCs w:val="24"/>
        </w:rPr>
        <w:t>as formas de serviços de atendimento ao usuário – 0800, Central de Atendimento, etc</w:t>
      </w:r>
      <w:r>
        <w:rPr>
          <w:rFonts w:asciiTheme="majorHAnsi" w:hAnsiTheme="majorHAnsi" w:cs="Arial"/>
          <w:szCs w:val="24"/>
        </w:rPr>
        <w:t>.</w:t>
      </w:r>
      <w:r w:rsidR="001A00B3" w:rsidRPr="001A00B3">
        <w:rPr>
          <w:rFonts w:asciiTheme="majorHAnsi" w:hAnsiTheme="majorHAnsi" w:cs="Arial"/>
          <w:szCs w:val="24"/>
        </w:rPr>
        <w:t>;</w:t>
      </w:r>
    </w:p>
    <w:p w:rsidR="001A00B3" w:rsidRPr="001A00B3" w:rsidRDefault="001A00B3" w:rsidP="001A00B3">
      <w:pPr>
        <w:jc w:val="both"/>
        <w:rPr>
          <w:rFonts w:asciiTheme="majorHAnsi" w:hAnsiTheme="majorHAnsi" w:cs="Arial"/>
          <w:szCs w:val="24"/>
        </w:rPr>
      </w:pPr>
      <w:r w:rsidRPr="001A00B3">
        <w:rPr>
          <w:rFonts w:asciiTheme="majorHAnsi" w:hAnsiTheme="majorHAnsi" w:cs="Arial"/>
          <w:szCs w:val="24"/>
        </w:rPr>
        <w:t xml:space="preserve"> </w:t>
      </w:r>
    </w:p>
    <w:p w:rsidR="001A00B3" w:rsidRPr="001A00B3" w:rsidRDefault="00310701" w:rsidP="00310701">
      <w:pPr>
        <w:ind w:left="708"/>
        <w:jc w:val="both"/>
        <w:rPr>
          <w:rFonts w:asciiTheme="majorHAnsi" w:hAnsiTheme="majorHAnsi" w:cs="Arial"/>
          <w:szCs w:val="24"/>
        </w:rPr>
      </w:pPr>
      <w:r>
        <w:rPr>
          <w:rFonts w:asciiTheme="majorHAnsi" w:hAnsiTheme="majorHAnsi" w:cs="Arial"/>
          <w:szCs w:val="24"/>
        </w:rPr>
        <w:t>6</w:t>
      </w:r>
      <w:r w:rsidR="001A00B3" w:rsidRPr="001A00B3">
        <w:rPr>
          <w:rFonts w:asciiTheme="majorHAnsi" w:hAnsiTheme="majorHAnsi" w:cs="Arial"/>
          <w:szCs w:val="24"/>
        </w:rPr>
        <w:t xml:space="preserve">.1.1. Os procedimentos/serviços que necessitarem de autorização da contratada deverão obedecer aos prazos máximos de atendimento estabelecidos pela ANS. </w:t>
      </w:r>
    </w:p>
    <w:p w:rsidR="001A00B3" w:rsidRPr="001A00B3" w:rsidRDefault="001A00B3" w:rsidP="001A00B3">
      <w:pPr>
        <w:jc w:val="both"/>
        <w:rPr>
          <w:rFonts w:asciiTheme="majorHAnsi" w:hAnsiTheme="majorHAnsi" w:cs="Arial"/>
          <w:szCs w:val="24"/>
        </w:rPr>
      </w:pPr>
    </w:p>
    <w:p w:rsidR="001A00B3" w:rsidRPr="001A00B3" w:rsidRDefault="00310701" w:rsidP="001A00B3">
      <w:pPr>
        <w:jc w:val="both"/>
        <w:rPr>
          <w:rFonts w:asciiTheme="majorHAnsi" w:hAnsiTheme="majorHAnsi" w:cs="Arial"/>
          <w:szCs w:val="24"/>
        </w:rPr>
      </w:pPr>
      <w:r>
        <w:rPr>
          <w:rFonts w:asciiTheme="majorHAnsi" w:hAnsiTheme="majorHAnsi" w:cs="Arial"/>
          <w:szCs w:val="24"/>
        </w:rPr>
        <w:t>6</w:t>
      </w:r>
      <w:r w:rsidR="001A00B3" w:rsidRPr="001A00B3">
        <w:rPr>
          <w:rFonts w:asciiTheme="majorHAnsi" w:hAnsiTheme="majorHAnsi" w:cs="Arial"/>
          <w:szCs w:val="24"/>
        </w:rPr>
        <w:t>.2. A CONTRATADA terá um prazo de até 30 (trinta) dias, contados a partir do pedido de inclusão dos beneficiários no plano, para entregar o cartão para o CONTRATANTE.</w:t>
      </w:r>
    </w:p>
    <w:p w:rsidR="001A00B3" w:rsidRPr="001A00B3" w:rsidRDefault="001A00B3" w:rsidP="001A00B3">
      <w:pPr>
        <w:jc w:val="both"/>
        <w:rPr>
          <w:rFonts w:asciiTheme="majorHAnsi" w:hAnsiTheme="majorHAnsi" w:cs="Arial"/>
          <w:szCs w:val="24"/>
        </w:rPr>
      </w:pPr>
    </w:p>
    <w:p w:rsidR="001A00B3" w:rsidRPr="001A00B3" w:rsidRDefault="001A00B3" w:rsidP="001A00B3">
      <w:pPr>
        <w:jc w:val="both"/>
        <w:rPr>
          <w:rFonts w:asciiTheme="majorHAnsi" w:hAnsiTheme="majorHAnsi" w:cs="Arial"/>
          <w:szCs w:val="24"/>
        </w:rPr>
      </w:pPr>
    </w:p>
    <w:p w:rsidR="001A00B3" w:rsidRPr="001A00B3" w:rsidRDefault="00E461A1" w:rsidP="001A00B3">
      <w:pPr>
        <w:jc w:val="both"/>
        <w:rPr>
          <w:rFonts w:asciiTheme="majorHAnsi" w:hAnsiTheme="majorHAnsi" w:cs="Arial"/>
          <w:b/>
          <w:szCs w:val="24"/>
        </w:rPr>
      </w:pPr>
      <w:r>
        <w:rPr>
          <w:rFonts w:asciiTheme="majorHAnsi" w:hAnsiTheme="majorHAnsi" w:cs="Arial"/>
          <w:b/>
          <w:szCs w:val="24"/>
        </w:rPr>
        <w:t>7</w:t>
      </w:r>
      <w:r w:rsidR="001A00B3" w:rsidRPr="001A00B3">
        <w:rPr>
          <w:rFonts w:asciiTheme="majorHAnsi" w:hAnsiTheme="majorHAnsi" w:cs="Arial"/>
          <w:b/>
          <w:szCs w:val="24"/>
        </w:rPr>
        <w:t xml:space="preserve"> – DO PRAZO DE VIGÊNCIA DO CONTRATO</w:t>
      </w:r>
    </w:p>
    <w:p w:rsidR="001A00B3" w:rsidRPr="001A00B3" w:rsidRDefault="001A00B3" w:rsidP="001A00B3">
      <w:pPr>
        <w:jc w:val="both"/>
        <w:rPr>
          <w:rFonts w:asciiTheme="majorHAnsi" w:hAnsiTheme="majorHAnsi" w:cs="Arial"/>
          <w:b/>
          <w:szCs w:val="24"/>
        </w:rPr>
      </w:pPr>
    </w:p>
    <w:p w:rsidR="001A00B3" w:rsidRPr="001A00B3" w:rsidRDefault="005D11CE" w:rsidP="001A00B3">
      <w:pPr>
        <w:jc w:val="both"/>
        <w:rPr>
          <w:rFonts w:asciiTheme="majorHAnsi" w:hAnsiTheme="majorHAnsi" w:cs="Arial"/>
          <w:szCs w:val="24"/>
        </w:rPr>
      </w:pPr>
      <w:r>
        <w:rPr>
          <w:rFonts w:asciiTheme="majorHAnsi" w:hAnsiTheme="majorHAnsi" w:cs="Arial"/>
          <w:szCs w:val="24"/>
        </w:rPr>
        <w:t>7</w:t>
      </w:r>
      <w:r w:rsidR="001A00B3" w:rsidRPr="001A00B3">
        <w:rPr>
          <w:rFonts w:asciiTheme="majorHAnsi" w:hAnsiTheme="majorHAnsi" w:cs="Arial"/>
          <w:szCs w:val="24"/>
        </w:rPr>
        <w:t>.1</w:t>
      </w:r>
      <w:r w:rsidR="00E461A1">
        <w:rPr>
          <w:rFonts w:asciiTheme="majorHAnsi" w:hAnsiTheme="majorHAnsi" w:cs="Arial"/>
          <w:szCs w:val="24"/>
        </w:rPr>
        <w:t>. A vigência do Contrato é de 60 (sessenta)</w:t>
      </w:r>
      <w:r w:rsidR="001A00B3" w:rsidRPr="001A00B3">
        <w:rPr>
          <w:rFonts w:asciiTheme="majorHAnsi" w:hAnsiTheme="majorHAnsi" w:cs="Arial"/>
          <w:szCs w:val="24"/>
        </w:rPr>
        <w:t xml:space="preserve"> meses a contar da data de sua assinatura,</w:t>
      </w:r>
      <w:r w:rsidR="00E461A1">
        <w:rPr>
          <w:rFonts w:asciiTheme="majorHAnsi" w:hAnsiTheme="majorHAnsi" w:cs="Arial"/>
          <w:szCs w:val="24"/>
        </w:rPr>
        <w:t xml:space="preserve"> por se tratar de prestação de serviço contínuo,</w:t>
      </w:r>
      <w:r w:rsidR="001A00B3" w:rsidRPr="001A00B3">
        <w:rPr>
          <w:rFonts w:asciiTheme="majorHAnsi" w:hAnsiTheme="majorHAnsi" w:cs="Arial"/>
          <w:szCs w:val="24"/>
        </w:rPr>
        <w:t xml:space="preserve"> limitada a sua duração a 60 (sessenta) meses, nos termos do inciso II do artigo 57, da Lei nº 8.666, de 1993.</w:t>
      </w:r>
    </w:p>
    <w:p w:rsidR="001A00B3" w:rsidRPr="001A00B3" w:rsidRDefault="001A00B3" w:rsidP="001A00B3">
      <w:pPr>
        <w:jc w:val="both"/>
        <w:rPr>
          <w:rFonts w:asciiTheme="majorHAnsi" w:hAnsiTheme="majorHAnsi" w:cs="Arial"/>
          <w:szCs w:val="24"/>
        </w:rPr>
      </w:pPr>
    </w:p>
    <w:p w:rsidR="001A00B3" w:rsidRPr="001A00B3" w:rsidRDefault="001A00B3" w:rsidP="001A00B3">
      <w:pPr>
        <w:jc w:val="both"/>
        <w:rPr>
          <w:rFonts w:asciiTheme="majorHAnsi" w:hAnsiTheme="majorHAnsi" w:cs="Arial"/>
          <w:szCs w:val="24"/>
        </w:rPr>
      </w:pPr>
    </w:p>
    <w:p w:rsidR="001A00B3" w:rsidRPr="001A00B3" w:rsidRDefault="005D11CE" w:rsidP="001A00B3">
      <w:pPr>
        <w:jc w:val="both"/>
        <w:rPr>
          <w:rFonts w:asciiTheme="majorHAnsi" w:hAnsiTheme="majorHAnsi" w:cs="Arial"/>
          <w:b/>
          <w:szCs w:val="24"/>
        </w:rPr>
      </w:pPr>
      <w:r>
        <w:rPr>
          <w:rFonts w:asciiTheme="majorHAnsi" w:hAnsiTheme="majorHAnsi" w:cs="Arial"/>
          <w:b/>
          <w:szCs w:val="24"/>
        </w:rPr>
        <w:t>8</w:t>
      </w:r>
      <w:r w:rsidR="001A00B3" w:rsidRPr="001A00B3">
        <w:rPr>
          <w:rFonts w:asciiTheme="majorHAnsi" w:hAnsiTheme="majorHAnsi" w:cs="Arial"/>
          <w:b/>
          <w:szCs w:val="24"/>
        </w:rPr>
        <w:t xml:space="preserve"> – DO RESPONSÁVEL PELO RECEBIMENTO</w:t>
      </w:r>
    </w:p>
    <w:p w:rsidR="001A00B3" w:rsidRPr="001A00B3" w:rsidRDefault="001A00B3" w:rsidP="001A00B3">
      <w:pPr>
        <w:jc w:val="both"/>
        <w:rPr>
          <w:rFonts w:asciiTheme="majorHAnsi" w:hAnsiTheme="majorHAnsi" w:cs="Arial"/>
          <w:szCs w:val="24"/>
        </w:rPr>
      </w:pPr>
    </w:p>
    <w:p w:rsidR="001A00B3" w:rsidRPr="001A00B3" w:rsidRDefault="005D11CE" w:rsidP="001A00B3">
      <w:pPr>
        <w:jc w:val="both"/>
        <w:rPr>
          <w:rFonts w:asciiTheme="majorHAnsi" w:hAnsiTheme="majorHAnsi" w:cs="Arial"/>
          <w:szCs w:val="24"/>
        </w:rPr>
      </w:pPr>
      <w:r>
        <w:rPr>
          <w:rFonts w:asciiTheme="majorHAnsi" w:hAnsiTheme="majorHAnsi" w:cs="Arial"/>
          <w:szCs w:val="24"/>
        </w:rPr>
        <w:t>8</w:t>
      </w:r>
      <w:r w:rsidR="001A00B3" w:rsidRPr="001A00B3">
        <w:rPr>
          <w:rFonts w:asciiTheme="majorHAnsi" w:hAnsiTheme="majorHAnsi" w:cs="Arial"/>
          <w:szCs w:val="24"/>
        </w:rPr>
        <w:t xml:space="preserve">.1. A pessoa responsável na </w:t>
      </w:r>
      <w:r w:rsidR="00DF0A89">
        <w:rPr>
          <w:rFonts w:asciiTheme="majorHAnsi" w:hAnsiTheme="majorHAnsi" w:cs="Arial"/>
          <w:szCs w:val="24"/>
        </w:rPr>
        <w:t>Câmara Municipal de Serranópolis</w:t>
      </w:r>
      <w:r w:rsidR="001A00B3" w:rsidRPr="001A00B3">
        <w:rPr>
          <w:rFonts w:asciiTheme="majorHAnsi" w:hAnsiTheme="majorHAnsi" w:cs="Arial"/>
          <w:szCs w:val="24"/>
        </w:rPr>
        <w:t xml:space="preserve"> pelo acompanhamento da execução dos serviços será </w:t>
      </w:r>
      <w:r w:rsidR="00A649E1">
        <w:rPr>
          <w:rFonts w:asciiTheme="majorHAnsi" w:hAnsiTheme="majorHAnsi" w:cs="Arial"/>
          <w:szCs w:val="24"/>
        </w:rPr>
        <w:t>o</w:t>
      </w:r>
      <w:r w:rsidR="001A00B3" w:rsidRPr="001A00B3">
        <w:rPr>
          <w:rFonts w:asciiTheme="majorHAnsi" w:hAnsiTheme="majorHAnsi" w:cs="Arial"/>
          <w:szCs w:val="24"/>
        </w:rPr>
        <w:t xml:space="preserve"> Senhor</w:t>
      </w:r>
      <w:r w:rsidR="00DF0A89">
        <w:rPr>
          <w:rFonts w:asciiTheme="majorHAnsi" w:hAnsiTheme="majorHAnsi" w:cs="Arial"/>
          <w:szCs w:val="24"/>
        </w:rPr>
        <w:t xml:space="preserve"> </w:t>
      </w:r>
      <w:proofErr w:type="spellStart"/>
      <w:r w:rsidR="00A649E1">
        <w:rPr>
          <w:rFonts w:asciiTheme="majorHAnsi" w:hAnsiTheme="majorHAnsi" w:cs="Arial"/>
          <w:szCs w:val="24"/>
        </w:rPr>
        <w:t>Joni</w:t>
      </w:r>
      <w:proofErr w:type="spellEnd"/>
      <w:r w:rsidR="00A649E1">
        <w:rPr>
          <w:rFonts w:asciiTheme="majorHAnsi" w:hAnsiTheme="majorHAnsi" w:cs="Arial"/>
          <w:szCs w:val="24"/>
        </w:rPr>
        <w:t xml:space="preserve"> Maicon Siqueira </w:t>
      </w:r>
      <w:proofErr w:type="spellStart"/>
      <w:r w:rsidR="00A649E1">
        <w:rPr>
          <w:rFonts w:asciiTheme="majorHAnsi" w:hAnsiTheme="majorHAnsi" w:cs="Arial"/>
          <w:szCs w:val="24"/>
        </w:rPr>
        <w:t>Gufka</w:t>
      </w:r>
      <w:proofErr w:type="spellEnd"/>
      <w:r w:rsidR="00A649E1">
        <w:rPr>
          <w:rFonts w:asciiTheme="majorHAnsi" w:hAnsiTheme="majorHAnsi" w:cs="Arial"/>
          <w:szCs w:val="24"/>
        </w:rPr>
        <w:t xml:space="preserve"> – Diretor da Câmara</w:t>
      </w:r>
      <w:r w:rsidR="001A00B3" w:rsidRPr="001A00B3">
        <w:rPr>
          <w:rFonts w:asciiTheme="majorHAnsi" w:hAnsiTheme="majorHAnsi" w:cs="Arial"/>
          <w:szCs w:val="24"/>
        </w:rPr>
        <w:t>.</w:t>
      </w:r>
    </w:p>
    <w:p w:rsidR="001A00B3" w:rsidRPr="001A00B3" w:rsidRDefault="001A00B3" w:rsidP="001A00B3">
      <w:pPr>
        <w:jc w:val="both"/>
        <w:rPr>
          <w:rFonts w:asciiTheme="majorHAnsi" w:hAnsiTheme="majorHAnsi" w:cs="Arial"/>
          <w:szCs w:val="24"/>
        </w:rPr>
      </w:pPr>
    </w:p>
    <w:p w:rsidR="001A00B3" w:rsidRPr="001A00B3" w:rsidRDefault="001A00B3" w:rsidP="001A00B3">
      <w:pPr>
        <w:jc w:val="both"/>
        <w:rPr>
          <w:rFonts w:asciiTheme="majorHAnsi" w:hAnsiTheme="majorHAnsi" w:cs="Arial"/>
          <w:szCs w:val="24"/>
        </w:rPr>
      </w:pPr>
    </w:p>
    <w:p w:rsidR="001A00B3" w:rsidRPr="001A00B3" w:rsidRDefault="005D11CE" w:rsidP="001A00B3">
      <w:pPr>
        <w:jc w:val="both"/>
        <w:rPr>
          <w:rFonts w:asciiTheme="majorHAnsi" w:hAnsiTheme="majorHAnsi" w:cs="Arial"/>
          <w:b/>
          <w:szCs w:val="24"/>
        </w:rPr>
      </w:pPr>
      <w:r>
        <w:rPr>
          <w:rFonts w:asciiTheme="majorHAnsi" w:hAnsiTheme="majorHAnsi" w:cs="Arial"/>
          <w:b/>
          <w:szCs w:val="24"/>
        </w:rPr>
        <w:t>9</w:t>
      </w:r>
      <w:r w:rsidR="001A00B3" w:rsidRPr="001A00B3">
        <w:rPr>
          <w:rFonts w:asciiTheme="majorHAnsi" w:hAnsiTheme="majorHAnsi" w:cs="Arial"/>
          <w:b/>
          <w:szCs w:val="24"/>
        </w:rPr>
        <w:t xml:space="preserve"> – DAS OBRIGAÇÕES DA CONTRATADA</w:t>
      </w:r>
    </w:p>
    <w:p w:rsidR="001A00B3" w:rsidRPr="001A00B3" w:rsidRDefault="001A00B3" w:rsidP="001A00B3">
      <w:pPr>
        <w:jc w:val="both"/>
        <w:rPr>
          <w:rFonts w:asciiTheme="majorHAnsi" w:hAnsiTheme="majorHAnsi" w:cs="Arial"/>
          <w:szCs w:val="24"/>
        </w:rPr>
      </w:pPr>
    </w:p>
    <w:p w:rsidR="001A00B3" w:rsidRPr="001A00B3" w:rsidRDefault="005D11CE" w:rsidP="001A00B3">
      <w:pPr>
        <w:jc w:val="both"/>
        <w:rPr>
          <w:rFonts w:asciiTheme="majorHAnsi" w:hAnsiTheme="majorHAnsi" w:cs="Arial"/>
          <w:szCs w:val="24"/>
        </w:rPr>
      </w:pPr>
      <w:r>
        <w:rPr>
          <w:rFonts w:asciiTheme="majorHAnsi" w:hAnsiTheme="majorHAnsi" w:cs="Arial"/>
          <w:szCs w:val="24"/>
        </w:rPr>
        <w:t>9</w:t>
      </w:r>
      <w:r w:rsidR="001A00B3" w:rsidRPr="001A00B3">
        <w:rPr>
          <w:rFonts w:asciiTheme="majorHAnsi" w:hAnsiTheme="majorHAnsi" w:cs="Arial"/>
          <w:szCs w:val="24"/>
        </w:rPr>
        <w:t>.1. Executar os serviços de acordo com as especificações constantes neste Termo de Referência, com zelo, responsabilidade e eficiência.</w:t>
      </w:r>
    </w:p>
    <w:p w:rsidR="001A00B3" w:rsidRPr="001A00B3" w:rsidRDefault="001A00B3" w:rsidP="001A00B3">
      <w:pPr>
        <w:jc w:val="both"/>
        <w:rPr>
          <w:rFonts w:asciiTheme="majorHAnsi" w:hAnsiTheme="majorHAnsi" w:cs="Arial"/>
          <w:szCs w:val="24"/>
        </w:rPr>
      </w:pPr>
    </w:p>
    <w:p w:rsidR="001A00B3" w:rsidRPr="001A00B3" w:rsidRDefault="005D11CE" w:rsidP="001A00B3">
      <w:pPr>
        <w:jc w:val="both"/>
        <w:rPr>
          <w:rFonts w:asciiTheme="majorHAnsi" w:hAnsiTheme="majorHAnsi" w:cs="Arial"/>
          <w:szCs w:val="24"/>
        </w:rPr>
      </w:pPr>
      <w:r>
        <w:rPr>
          <w:rFonts w:asciiTheme="majorHAnsi" w:hAnsiTheme="majorHAnsi" w:cs="Arial"/>
          <w:szCs w:val="24"/>
        </w:rPr>
        <w:t>9</w:t>
      </w:r>
      <w:r w:rsidR="00650139">
        <w:rPr>
          <w:rFonts w:asciiTheme="majorHAnsi" w:hAnsiTheme="majorHAnsi" w:cs="Arial"/>
          <w:szCs w:val="24"/>
        </w:rPr>
        <w:t>.2.</w:t>
      </w:r>
      <w:r w:rsidR="001A00B3" w:rsidRPr="001A00B3">
        <w:rPr>
          <w:rFonts w:asciiTheme="majorHAnsi" w:hAnsiTheme="majorHAnsi" w:cs="Arial"/>
          <w:szCs w:val="24"/>
        </w:rPr>
        <w:t xml:space="preserve"> Prestar cobertura mínima obrigatória prevista no Rol de Procedimentos da Agência nacional de Saúde Suplementar – ANS, estabelecido pela Resolução Normativa nº 338/2013 (e atualizações), ou que nesta venham a serem incluídos, com atendimento a consultas médicas, procedimentos, tratamentos clínicos e cirúrgicos em todas as especialidades.</w:t>
      </w:r>
    </w:p>
    <w:p w:rsidR="001A00B3" w:rsidRPr="001A00B3" w:rsidRDefault="001A00B3" w:rsidP="001A00B3">
      <w:pPr>
        <w:jc w:val="both"/>
        <w:rPr>
          <w:rFonts w:asciiTheme="majorHAnsi" w:hAnsiTheme="majorHAnsi" w:cs="Arial"/>
          <w:szCs w:val="24"/>
        </w:rPr>
      </w:pPr>
    </w:p>
    <w:p w:rsidR="001A00B3" w:rsidRPr="001A00B3" w:rsidRDefault="005D11CE" w:rsidP="001A00B3">
      <w:pPr>
        <w:jc w:val="both"/>
        <w:rPr>
          <w:rFonts w:asciiTheme="majorHAnsi" w:hAnsiTheme="majorHAnsi" w:cs="Arial"/>
          <w:szCs w:val="24"/>
        </w:rPr>
      </w:pPr>
      <w:r>
        <w:rPr>
          <w:rFonts w:asciiTheme="majorHAnsi" w:hAnsiTheme="majorHAnsi" w:cs="Arial"/>
          <w:szCs w:val="24"/>
        </w:rPr>
        <w:t>9</w:t>
      </w:r>
      <w:r w:rsidR="00650139">
        <w:rPr>
          <w:rFonts w:asciiTheme="majorHAnsi" w:hAnsiTheme="majorHAnsi" w:cs="Arial"/>
          <w:szCs w:val="24"/>
        </w:rPr>
        <w:t>.3</w:t>
      </w:r>
      <w:r w:rsidR="001A00B3" w:rsidRPr="001A00B3">
        <w:rPr>
          <w:rFonts w:asciiTheme="majorHAnsi" w:hAnsiTheme="majorHAnsi" w:cs="Arial"/>
          <w:szCs w:val="24"/>
        </w:rPr>
        <w:t xml:space="preserve">. Fornecer à </w:t>
      </w:r>
      <w:r w:rsidR="00650139">
        <w:rPr>
          <w:rFonts w:asciiTheme="majorHAnsi" w:hAnsiTheme="majorHAnsi" w:cs="Arial"/>
          <w:szCs w:val="24"/>
        </w:rPr>
        <w:t>Câmara Municipal</w:t>
      </w:r>
      <w:r w:rsidR="001A00B3" w:rsidRPr="001A00B3">
        <w:rPr>
          <w:rFonts w:asciiTheme="majorHAnsi" w:hAnsiTheme="majorHAnsi" w:cs="Arial"/>
          <w:szCs w:val="24"/>
        </w:rPr>
        <w:t xml:space="preserve">, sempre que solicitados, todos os esclarecimentos e informações necessários relacionados aos procedimentos realizados e informações referente a relação </w:t>
      </w:r>
      <w:r w:rsidR="00650139" w:rsidRPr="001A00B3">
        <w:rPr>
          <w:rFonts w:asciiTheme="majorHAnsi" w:hAnsiTheme="majorHAnsi" w:cs="Arial"/>
          <w:szCs w:val="24"/>
        </w:rPr>
        <w:t>dos beneficiários</w:t>
      </w:r>
      <w:r w:rsidR="001A00B3" w:rsidRPr="001A00B3">
        <w:rPr>
          <w:rFonts w:asciiTheme="majorHAnsi" w:hAnsiTheme="majorHAnsi" w:cs="Arial"/>
          <w:szCs w:val="24"/>
        </w:rPr>
        <w:t>.</w:t>
      </w:r>
    </w:p>
    <w:p w:rsidR="001A00B3" w:rsidRPr="001A00B3" w:rsidRDefault="001A00B3" w:rsidP="001A00B3">
      <w:pPr>
        <w:jc w:val="both"/>
        <w:rPr>
          <w:rFonts w:asciiTheme="majorHAnsi" w:hAnsiTheme="majorHAnsi" w:cs="Arial"/>
          <w:szCs w:val="24"/>
        </w:rPr>
      </w:pPr>
    </w:p>
    <w:p w:rsidR="001A00B3" w:rsidRPr="001A00B3" w:rsidRDefault="005D11CE" w:rsidP="001A00B3">
      <w:pPr>
        <w:jc w:val="both"/>
        <w:rPr>
          <w:rFonts w:asciiTheme="majorHAnsi" w:hAnsiTheme="majorHAnsi" w:cs="Arial"/>
          <w:szCs w:val="24"/>
        </w:rPr>
      </w:pPr>
      <w:r>
        <w:rPr>
          <w:rFonts w:asciiTheme="majorHAnsi" w:hAnsiTheme="majorHAnsi" w:cs="Arial"/>
          <w:szCs w:val="24"/>
        </w:rPr>
        <w:t>9</w:t>
      </w:r>
      <w:r w:rsidR="00650139">
        <w:rPr>
          <w:rFonts w:asciiTheme="majorHAnsi" w:hAnsiTheme="majorHAnsi" w:cs="Arial"/>
          <w:szCs w:val="24"/>
        </w:rPr>
        <w:t>.4</w:t>
      </w:r>
      <w:r w:rsidR="001A00B3" w:rsidRPr="001A00B3">
        <w:rPr>
          <w:rFonts w:asciiTheme="majorHAnsi" w:hAnsiTheme="majorHAnsi" w:cs="Arial"/>
          <w:szCs w:val="24"/>
        </w:rPr>
        <w:t>. Manter atualizado a sua rede de credenciamento, devidamente registrados na sua página da WEB, relação dos profissionais e rede prestadora de serviços.</w:t>
      </w:r>
    </w:p>
    <w:p w:rsidR="001A00B3" w:rsidRPr="001A00B3" w:rsidRDefault="001A00B3" w:rsidP="001A00B3">
      <w:pPr>
        <w:jc w:val="both"/>
        <w:rPr>
          <w:rFonts w:asciiTheme="majorHAnsi" w:hAnsiTheme="majorHAnsi" w:cs="Arial"/>
          <w:szCs w:val="24"/>
        </w:rPr>
      </w:pPr>
      <w:r w:rsidRPr="001A00B3">
        <w:rPr>
          <w:rFonts w:asciiTheme="majorHAnsi" w:hAnsiTheme="majorHAnsi" w:cs="Arial"/>
          <w:szCs w:val="24"/>
        </w:rPr>
        <w:t xml:space="preserve"> </w:t>
      </w:r>
    </w:p>
    <w:p w:rsidR="001A00B3" w:rsidRPr="001A00B3" w:rsidRDefault="005D11CE" w:rsidP="001A00B3">
      <w:pPr>
        <w:jc w:val="both"/>
        <w:rPr>
          <w:rFonts w:asciiTheme="majorHAnsi" w:hAnsiTheme="majorHAnsi" w:cs="Arial"/>
          <w:szCs w:val="24"/>
        </w:rPr>
      </w:pPr>
      <w:r>
        <w:rPr>
          <w:rFonts w:asciiTheme="majorHAnsi" w:hAnsiTheme="majorHAnsi" w:cs="Arial"/>
          <w:szCs w:val="24"/>
        </w:rPr>
        <w:t>9</w:t>
      </w:r>
      <w:r w:rsidR="00F67A9A">
        <w:rPr>
          <w:rFonts w:asciiTheme="majorHAnsi" w:hAnsiTheme="majorHAnsi" w:cs="Arial"/>
          <w:szCs w:val="24"/>
        </w:rPr>
        <w:t>.5</w:t>
      </w:r>
      <w:r w:rsidR="001A00B3" w:rsidRPr="001A00B3">
        <w:rPr>
          <w:rFonts w:asciiTheme="majorHAnsi" w:hAnsiTheme="majorHAnsi" w:cs="Arial"/>
          <w:szCs w:val="24"/>
        </w:rPr>
        <w:t xml:space="preserve">. Comunicar, imediatamente e por escrito, qualquer anormalidade que verificar na execução dos serviços ou a iminência de fatos que possam prejudicar sua execução, apresentando razões justificadoras, que serão objeto de apreciação pela </w:t>
      </w:r>
      <w:r w:rsidR="00F67A9A">
        <w:rPr>
          <w:rFonts w:asciiTheme="majorHAnsi" w:hAnsiTheme="majorHAnsi" w:cs="Arial"/>
          <w:szCs w:val="24"/>
        </w:rPr>
        <w:t>Câmara.</w:t>
      </w:r>
    </w:p>
    <w:p w:rsidR="001A00B3" w:rsidRPr="001A00B3" w:rsidRDefault="001A00B3" w:rsidP="001A00B3">
      <w:pPr>
        <w:jc w:val="both"/>
        <w:rPr>
          <w:rFonts w:asciiTheme="majorHAnsi" w:eastAsiaTheme="minorHAnsi" w:hAnsiTheme="majorHAnsi" w:cs="Arial"/>
          <w:szCs w:val="24"/>
          <w:lang w:eastAsia="en-US"/>
        </w:rPr>
      </w:pPr>
    </w:p>
    <w:p w:rsidR="001A00B3" w:rsidRPr="001A00B3" w:rsidRDefault="001A00B3" w:rsidP="001A00B3">
      <w:pPr>
        <w:jc w:val="both"/>
        <w:rPr>
          <w:rFonts w:asciiTheme="majorHAnsi" w:eastAsiaTheme="minorHAnsi" w:hAnsiTheme="majorHAnsi" w:cs="Arial"/>
          <w:szCs w:val="24"/>
          <w:lang w:eastAsia="en-US"/>
        </w:rPr>
      </w:pPr>
    </w:p>
    <w:p w:rsidR="001A00B3" w:rsidRPr="001A00B3" w:rsidRDefault="005D11CE" w:rsidP="001A00B3">
      <w:pPr>
        <w:jc w:val="both"/>
        <w:rPr>
          <w:rFonts w:asciiTheme="majorHAnsi" w:hAnsiTheme="majorHAnsi" w:cs="Arial"/>
          <w:b/>
          <w:szCs w:val="24"/>
        </w:rPr>
      </w:pPr>
      <w:r>
        <w:rPr>
          <w:rFonts w:asciiTheme="majorHAnsi" w:hAnsiTheme="majorHAnsi" w:cs="Arial"/>
          <w:b/>
          <w:szCs w:val="24"/>
        </w:rPr>
        <w:t>10</w:t>
      </w:r>
      <w:r w:rsidR="001A00B3" w:rsidRPr="001A00B3">
        <w:rPr>
          <w:rFonts w:asciiTheme="majorHAnsi" w:hAnsiTheme="majorHAnsi" w:cs="Arial"/>
          <w:b/>
          <w:szCs w:val="24"/>
        </w:rPr>
        <w:t xml:space="preserve"> – DAS OBRIGAÇÕES DA CONTRATANTE</w:t>
      </w:r>
    </w:p>
    <w:p w:rsidR="001A00B3" w:rsidRPr="001A00B3" w:rsidRDefault="001A00B3" w:rsidP="001A00B3">
      <w:pPr>
        <w:jc w:val="both"/>
        <w:rPr>
          <w:rFonts w:asciiTheme="majorHAnsi" w:hAnsiTheme="majorHAnsi" w:cs="Arial"/>
          <w:szCs w:val="24"/>
        </w:rPr>
      </w:pPr>
    </w:p>
    <w:p w:rsidR="001A00B3" w:rsidRPr="001A00B3" w:rsidRDefault="005D11CE" w:rsidP="001A00B3">
      <w:pPr>
        <w:jc w:val="both"/>
        <w:rPr>
          <w:rFonts w:asciiTheme="majorHAnsi" w:hAnsiTheme="majorHAnsi" w:cs="Arial"/>
          <w:szCs w:val="24"/>
        </w:rPr>
      </w:pPr>
      <w:r>
        <w:rPr>
          <w:rFonts w:asciiTheme="majorHAnsi" w:hAnsiTheme="majorHAnsi" w:cs="Arial"/>
          <w:szCs w:val="24"/>
        </w:rPr>
        <w:t>10</w:t>
      </w:r>
      <w:r w:rsidR="001A00B3" w:rsidRPr="001A00B3">
        <w:rPr>
          <w:rFonts w:asciiTheme="majorHAnsi" w:hAnsiTheme="majorHAnsi" w:cs="Arial"/>
          <w:szCs w:val="24"/>
        </w:rPr>
        <w:t>.1. Acompanhar e fiscalizar a execução do contrato por um representante especialmente designado, nos termos do art. 67 da Lei nº 8.666 de 1993.</w:t>
      </w:r>
    </w:p>
    <w:p w:rsidR="001A00B3" w:rsidRPr="001A00B3" w:rsidRDefault="001A00B3" w:rsidP="001A00B3">
      <w:pPr>
        <w:jc w:val="both"/>
        <w:rPr>
          <w:rFonts w:asciiTheme="majorHAnsi" w:hAnsiTheme="majorHAnsi" w:cs="Arial"/>
          <w:szCs w:val="24"/>
        </w:rPr>
      </w:pPr>
    </w:p>
    <w:p w:rsidR="001A00B3" w:rsidRPr="001A00B3" w:rsidRDefault="005D11CE" w:rsidP="001A00B3">
      <w:pPr>
        <w:jc w:val="both"/>
        <w:rPr>
          <w:rFonts w:asciiTheme="majorHAnsi" w:hAnsiTheme="majorHAnsi" w:cs="Arial"/>
          <w:szCs w:val="24"/>
        </w:rPr>
      </w:pPr>
      <w:r>
        <w:rPr>
          <w:rFonts w:asciiTheme="majorHAnsi" w:hAnsiTheme="majorHAnsi" w:cs="Arial"/>
          <w:szCs w:val="24"/>
        </w:rPr>
        <w:t>10</w:t>
      </w:r>
      <w:r w:rsidR="001A00B3" w:rsidRPr="001A00B3">
        <w:rPr>
          <w:rFonts w:asciiTheme="majorHAnsi" w:hAnsiTheme="majorHAnsi" w:cs="Arial"/>
          <w:szCs w:val="24"/>
        </w:rPr>
        <w:t>.2. Realizar os pagamentos devidos à CONTRATADA.</w:t>
      </w:r>
    </w:p>
    <w:p w:rsidR="001A00B3" w:rsidRPr="001A00B3" w:rsidRDefault="001A00B3" w:rsidP="001A00B3">
      <w:pPr>
        <w:jc w:val="both"/>
        <w:rPr>
          <w:rFonts w:asciiTheme="majorHAnsi" w:hAnsiTheme="majorHAnsi" w:cs="Arial"/>
          <w:szCs w:val="24"/>
        </w:rPr>
      </w:pPr>
    </w:p>
    <w:p w:rsidR="001A00B3" w:rsidRPr="001A00B3" w:rsidRDefault="005D11CE" w:rsidP="001A00B3">
      <w:pPr>
        <w:jc w:val="both"/>
        <w:rPr>
          <w:rFonts w:asciiTheme="majorHAnsi" w:hAnsiTheme="majorHAnsi" w:cs="Arial"/>
          <w:szCs w:val="24"/>
        </w:rPr>
      </w:pPr>
      <w:r>
        <w:rPr>
          <w:rFonts w:asciiTheme="majorHAnsi" w:hAnsiTheme="majorHAnsi" w:cs="Arial"/>
          <w:szCs w:val="24"/>
        </w:rPr>
        <w:t>10</w:t>
      </w:r>
      <w:r w:rsidR="001A00B3" w:rsidRPr="001A00B3">
        <w:rPr>
          <w:rFonts w:asciiTheme="majorHAnsi" w:hAnsiTheme="majorHAnsi" w:cs="Arial"/>
          <w:szCs w:val="24"/>
        </w:rPr>
        <w:t xml:space="preserve">.3. Fornecer à CONTRATADA documentos, informações no que diz respeito a qualquer mudança no Plano, como: inclusão e exclusão de beneficiários, perda ou extravio do documento de identificação. </w:t>
      </w:r>
    </w:p>
    <w:p w:rsidR="001A00B3" w:rsidRPr="001A00B3" w:rsidRDefault="001A00B3" w:rsidP="001A00B3">
      <w:pPr>
        <w:jc w:val="both"/>
        <w:rPr>
          <w:rFonts w:asciiTheme="majorHAnsi" w:hAnsiTheme="majorHAnsi" w:cs="Arial"/>
          <w:szCs w:val="24"/>
        </w:rPr>
      </w:pPr>
    </w:p>
    <w:p w:rsidR="001A00B3" w:rsidRDefault="005D11CE" w:rsidP="001A00B3">
      <w:pPr>
        <w:jc w:val="both"/>
        <w:rPr>
          <w:rFonts w:asciiTheme="majorHAnsi" w:hAnsiTheme="majorHAnsi" w:cs="Arial"/>
          <w:szCs w:val="24"/>
        </w:rPr>
      </w:pPr>
      <w:r>
        <w:rPr>
          <w:rFonts w:asciiTheme="majorHAnsi" w:hAnsiTheme="majorHAnsi" w:cs="Arial"/>
          <w:szCs w:val="24"/>
        </w:rPr>
        <w:t>10</w:t>
      </w:r>
      <w:r w:rsidR="001A00B3" w:rsidRPr="001A00B3">
        <w:rPr>
          <w:rFonts w:asciiTheme="majorHAnsi" w:hAnsiTheme="majorHAnsi" w:cs="Arial"/>
          <w:szCs w:val="24"/>
        </w:rPr>
        <w:t>.4. Exercer a fiscalização do Contrato.</w:t>
      </w:r>
      <w:r>
        <w:rPr>
          <w:rFonts w:asciiTheme="majorHAnsi" w:hAnsiTheme="majorHAnsi" w:cs="Arial"/>
          <w:szCs w:val="24"/>
        </w:rPr>
        <w:tab/>
      </w:r>
    </w:p>
    <w:p w:rsidR="00A649E1" w:rsidRPr="001A00B3" w:rsidRDefault="00A649E1" w:rsidP="001A00B3">
      <w:pPr>
        <w:jc w:val="both"/>
        <w:rPr>
          <w:rFonts w:asciiTheme="majorHAnsi" w:hAnsiTheme="majorHAnsi" w:cs="Arial"/>
          <w:szCs w:val="24"/>
        </w:rPr>
      </w:pPr>
    </w:p>
    <w:p w:rsidR="001A00B3" w:rsidRPr="001A00B3" w:rsidRDefault="0035604B" w:rsidP="001A00B3">
      <w:pPr>
        <w:jc w:val="both"/>
        <w:rPr>
          <w:rFonts w:asciiTheme="majorHAnsi" w:hAnsiTheme="majorHAnsi" w:cs="Arial"/>
          <w:b/>
          <w:szCs w:val="24"/>
        </w:rPr>
      </w:pPr>
      <w:r>
        <w:rPr>
          <w:rFonts w:asciiTheme="majorHAnsi" w:hAnsiTheme="majorHAnsi" w:cs="Arial"/>
          <w:b/>
          <w:szCs w:val="24"/>
        </w:rPr>
        <w:t>11</w:t>
      </w:r>
      <w:r w:rsidR="001A00B3" w:rsidRPr="001A00B3">
        <w:rPr>
          <w:rFonts w:asciiTheme="majorHAnsi" w:hAnsiTheme="majorHAnsi" w:cs="Arial"/>
          <w:b/>
          <w:szCs w:val="24"/>
        </w:rPr>
        <w:t xml:space="preserve"> – DA FORMA DE PAGAMENTO</w:t>
      </w:r>
    </w:p>
    <w:p w:rsidR="001A00B3" w:rsidRPr="001A00B3" w:rsidRDefault="001A00B3" w:rsidP="001A00B3">
      <w:pPr>
        <w:jc w:val="both"/>
        <w:rPr>
          <w:rFonts w:asciiTheme="majorHAnsi" w:hAnsiTheme="majorHAnsi" w:cs="Arial"/>
          <w:szCs w:val="24"/>
        </w:rPr>
      </w:pPr>
    </w:p>
    <w:p w:rsidR="001A00B3" w:rsidRPr="001A00B3" w:rsidRDefault="0035604B" w:rsidP="001A00B3">
      <w:pPr>
        <w:jc w:val="both"/>
        <w:rPr>
          <w:rFonts w:asciiTheme="majorHAnsi" w:hAnsiTheme="majorHAnsi" w:cs="Arial"/>
          <w:szCs w:val="24"/>
        </w:rPr>
      </w:pPr>
      <w:r>
        <w:rPr>
          <w:rFonts w:asciiTheme="majorHAnsi" w:hAnsiTheme="majorHAnsi" w:cs="Arial"/>
          <w:szCs w:val="24"/>
        </w:rPr>
        <w:t>11</w:t>
      </w:r>
      <w:r w:rsidR="001A00B3" w:rsidRPr="001A00B3">
        <w:rPr>
          <w:rFonts w:asciiTheme="majorHAnsi" w:hAnsiTheme="majorHAnsi" w:cs="Arial"/>
          <w:szCs w:val="24"/>
        </w:rPr>
        <w:t>.1. O pagamento será efetua</w:t>
      </w:r>
      <w:r>
        <w:rPr>
          <w:rFonts w:asciiTheme="majorHAnsi" w:hAnsiTheme="majorHAnsi" w:cs="Arial"/>
          <w:szCs w:val="24"/>
        </w:rPr>
        <w:t xml:space="preserve">do por meio de boleto bancário, </w:t>
      </w:r>
      <w:r w:rsidR="001A00B3" w:rsidRPr="001A00B3">
        <w:rPr>
          <w:rFonts w:asciiTheme="majorHAnsi" w:hAnsiTheme="majorHAnsi" w:cs="Arial"/>
          <w:szCs w:val="24"/>
        </w:rPr>
        <w:t xml:space="preserve">devendo a CONTRATADA emitir nota fiscal da efetiva prestação de serviço até a data do envio do boleto, sob pena de não pagamento sem penalidades por inadimplência ou mora. </w:t>
      </w:r>
    </w:p>
    <w:p w:rsidR="001A00B3" w:rsidRPr="001A00B3" w:rsidRDefault="001A00B3" w:rsidP="001A00B3">
      <w:pPr>
        <w:jc w:val="both"/>
        <w:rPr>
          <w:rFonts w:asciiTheme="majorHAnsi" w:hAnsiTheme="majorHAnsi" w:cs="Arial"/>
          <w:szCs w:val="24"/>
        </w:rPr>
      </w:pPr>
    </w:p>
    <w:p w:rsidR="001A00B3" w:rsidRPr="001A00B3" w:rsidRDefault="001A00B3" w:rsidP="001A00B3">
      <w:pPr>
        <w:jc w:val="both"/>
        <w:rPr>
          <w:rFonts w:asciiTheme="majorHAnsi" w:hAnsiTheme="majorHAnsi" w:cs="Arial"/>
          <w:szCs w:val="24"/>
        </w:rPr>
      </w:pPr>
    </w:p>
    <w:p w:rsidR="001A00B3" w:rsidRPr="001A00B3" w:rsidRDefault="0035604B" w:rsidP="001A00B3">
      <w:pPr>
        <w:jc w:val="both"/>
        <w:rPr>
          <w:rFonts w:asciiTheme="majorHAnsi" w:hAnsiTheme="majorHAnsi" w:cs="Arial"/>
          <w:b/>
          <w:szCs w:val="24"/>
        </w:rPr>
      </w:pPr>
      <w:r>
        <w:rPr>
          <w:rFonts w:asciiTheme="majorHAnsi" w:hAnsiTheme="majorHAnsi" w:cs="Arial"/>
          <w:b/>
          <w:szCs w:val="24"/>
        </w:rPr>
        <w:t>12</w:t>
      </w:r>
      <w:r w:rsidR="001A00B3" w:rsidRPr="001A00B3">
        <w:rPr>
          <w:rFonts w:asciiTheme="majorHAnsi" w:hAnsiTheme="majorHAnsi" w:cs="Arial"/>
          <w:b/>
          <w:szCs w:val="24"/>
        </w:rPr>
        <w:t xml:space="preserve"> – DAS SANÇÕES</w:t>
      </w:r>
    </w:p>
    <w:p w:rsidR="001A00B3" w:rsidRPr="001A00B3" w:rsidRDefault="001A00B3" w:rsidP="001A00B3">
      <w:pPr>
        <w:jc w:val="both"/>
        <w:rPr>
          <w:rFonts w:asciiTheme="majorHAnsi" w:hAnsiTheme="majorHAnsi" w:cs="Arial"/>
          <w:szCs w:val="24"/>
        </w:rPr>
      </w:pPr>
    </w:p>
    <w:p w:rsidR="001A00B3" w:rsidRPr="001A00B3" w:rsidRDefault="0035604B" w:rsidP="001A00B3">
      <w:pPr>
        <w:jc w:val="both"/>
        <w:rPr>
          <w:rFonts w:asciiTheme="majorHAnsi" w:hAnsiTheme="majorHAnsi" w:cs="Arial"/>
          <w:szCs w:val="24"/>
        </w:rPr>
      </w:pPr>
      <w:r>
        <w:rPr>
          <w:rFonts w:asciiTheme="majorHAnsi" w:hAnsiTheme="majorHAnsi" w:cs="Arial"/>
          <w:szCs w:val="24"/>
        </w:rPr>
        <w:t>12.1</w:t>
      </w:r>
      <w:r w:rsidR="001A00B3" w:rsidRPr="001A00B3">
        <w:rPr>
          <w:rFonts w:asciiTheme="majorHAnsi" w:hAnsiTheme="majorHAnsi" w:cs="Arial"/>
          <w:szCs w:val="24"/>
        </w:rPr>
        <w:t xml:space="preserve">. Independente da aplicação da penalidade prevista </w:t>
      </w:r>
      <w:r>
        <w:rPr>
          <w:rFonts w:asciiTheme="majorHAnsi" w:hAnsiTheme="majorHAnsi" w:cs="Arial"/>
          <w:szCs w:val="24"/>
        </w:rPr>
        <w:t>no Edital</w:t>
      </w:r>
      <w:r w:rsidR="001A00B3" w:rsidRPr="001A00B3">
        <w:rPr>
          <w:rFonts w:asciiTheme="majorHAnsi" w:hAnsiTheme="majorHAnsi" w:cs="Arial"/>
          <w:szCs w:val="24"/>
        </w:rPr>
        <w:t>, o contrato poderá ser rescindido pelos motivos previstos no art. 77 e 78, inciso I a XVII da Lei nº 8.666/1993, na forma prevista pelos artigos 79 e 80.</w:t>
      </w:r>
    </w:p>
    <w:p w:rsidR="001A00B3" w:rsidRPr="001A00B3" w:rsidRDefault="001A00B3" w:rsidP="001A00B3">
      <w:pPr>
        <w:jc w:val="both"/>
        <w:rPr>
          <w:rFonts w:asciiTheme="majorHAnsi" w:hAnsiTheme="majorHAnsi" w:cs="Arial"/>
          <w:szCs w:val="24"/>
        </w:rPr>
      </w:pPr>
    </w:p>
    <w:p w:rsidR="001A00B3" w:rsidRPr="001A00B3" w:rsidRDefault="001A00B3" w:rsidP="001A00B3">
      <w:pPr>
        <w:jc w:val="both"/>
        <w:rPr>
          <w:rFonts w:asciiTheme="majorHAnsi" w:hAnsiTheme="majorHAnsi" w:cs="Arial"/>
          <w:szCs w:val="24"/>
        </w:rPr>
      </w:pPr>
    </w:p>
    <w:p w:rsidR="001A00B3" w:rsidRPr="001A00B3" w:rsidRDefault="0035604B" w:rsidP="001A00B3">
      <w:pPr>
        <w:jc w:val="both"/>
        <w:rPr>
          <w:rFonts w:asciiTheme="majorHAnsi" w:hAnsiTheme="majorHAnsi" w:cs="Arial"/>
          <w:b/>
          <w:szCs w:val="24"/>
        </w:rPr>
      </w:pPr>
      <w:r>
        <w:rPr>
          <w:rFonts w:asciiTheme="majorHAnsi" w:hAnsiTheme="majorHAnsi" w:cs="Arial"/>
          <w:b/>
          <w:szCs w:val="24"/>
        </w:rPr>
        <w:t>13</w:t>
      </w:r>
      <w:r w:rsidR="001A00B3" w:rsidRPr="001A00B3">
        <w:rPr>
          <w:rFonts w:asciiTheme="majorHAnsi" w:hAnsiTheme="majorHAnsi" w:cs="Arial"/>
          <w:b/>
          <w:szCs w:val="24"/>
        </w:rPr>
        <w:t xml:space="preserve"> – DAS DISPOSIÇÕES GERAIS</w:t>
      </w:r>
    </w:p>
    <w:p w:rsidR="001A00B3" w:rsidRPr="001A00B3" w:rsidRDefault="001A00B3" w:rsidP="001A00B3">
      <w:pPr>
        <w:jc w:val="both"/>
        <w:rPr>
          <w:rFonts w:asciiTheme="majorHAnsi" w:hAnsiTheme="majorHAnsi" w:cs="Arial"/>
          <w:szCs w:val="24"/>
        </w:rPr>
      </w:pPr>
    </w:p>
    <w:p w:rsidR="001A00B3" w:rsidRPr="001A00B3" w:rsidRDefault="0035604B" w:rsidP="001A00B3">
      <w:pPr>
        <w:jc w:val="both"/>
        <w:rPr>
          <w:rFonts w:asciiTheme="majorHAnsi" w:hAnsiTheme="majorHAnsi" w:cs="Arial"/>
          <w:szCs w:val="24"/>
        </w:rPr>
      </w:pPr>
      <w:r>
        <w:rPr>
          <w:rFonts w:asciiTheme="majorHAnsi" w:hAnsiTheme="majorHAnsi" w:cs="Arial"/>
          <w:szCs w:val="24"/>
        </w:rPr>
        <w:t>13</w:t>
      </w:r>
      <w:r w:rsidR="001A00B3" w:rsidRPr="001A00B3">
        <w:rPr>
          <w:rFonts w:asciiTheme="majorHAnsi" w:hAnsiTheme="majorHAnsi" w:cs="Arial"/>
          <w:szCs w:val="24"/>
        </w:rPr>
        <w:t xml:space="preserve">.1. As proponentes deverão apresentar proposta por preço global, com validade de no mínimo 30 (trinta) dias, na qual deverão estar inclusos quaisquer serviços ou despesas </w:t>
      </w:r>
      <w:r w:rsidR="001A00B3" w:rsidRPr="001A00B3">
        <w:rPr>
          <w:rFonts w:asciiTheme="majorHAnsi" w:hAnsiTheme="majorHAnsi" w:cs="Arial"/>
          <w:szCs w:val="24"/>
        </w:rPr>
        <w:lastRenderedPageBreak/>
        <w:t>indispensáveis à execução do contrato, mesmo que, porventura, não estejam identificados neste Termo de Referência.</w:t>
      </w:r>
    </w:p>
    <w:p w:rsidR="001A00B3" w:rsidRPr="001A00B3" w:rsidRDefault="001A00B3" w:rsidP="001A00B3">
      <w:pPr>
        <w:jc w:val="both"/>
        <w:rPr>
          <w:rFonts w:asciiTheme="majorHAnsi" w:hAnsiTheme="majorHAnsi" w:cs="Arial"/>
          <w:szCs w:val="24"/>
        </w:rPr>
      </w:pPr>
    </w:p>
    <w:p w:rsidR="001A00B3" w:rsidRPr="001A00B3" w:rsidRDefault="001A00B3" w:rsidP="001A00B3">
      <w:pPr>
        <w:jc w:val="both"/>
        <w:rPr>
          <w:rFonts w:asciiTheme="majorHAnsi" w:hAnsiTheme="majorHAnsi" w:cs="Arial"/>
          <w:szCs w:val="24"/>
        </w:rPr>
      </w:pPr>
    </w:p>
    <w:p w:rsidR="001A00B3" w:rsidRPr="001A00B3" w:rsidRDefault="0035604B" w:rsidP="0035604B">
      <w:pPr>
        <w:jc w:val="center"/>
        <w:rPr>
          <w:rFonts w:asciiTheme="majorHAnsi" w:hAnsiTheme="majorHAnsi" w:cs="Arial"/>
          <w:szCs w:val="24"/>
        </w:rPr>
      </w:pPr>
      <w:r>
        <w:rPr>
          <w:rFonts w:asciiTheme="majorHAnsi" w:hAnsiTheme="majorHAnsi" w:cs="Arial"/>
          <w:szCs w:val="24"/>
        </w:rPr>
        <w:t xml:space="preserve">Serranópolis, Goiás, </w:t>
      </w:r>
      <w:r w:rsidR="00A649E1">
        <w:rPr>
          <w:rFonts w:asciiTheme="majorHAnsi" w:hAnsiTheme="majorHAnsi" w:cs="Arial"/>
          <w:szCs w:val="24"/>
        </w:rPr>
        <w:t>19</w:t>
      </w:r>
      <w:r w:rsidR="001A00B3" w:rsidRPr="001A00B3">
        <w:rPr>
          <w:rFonts w:asciiTheme="majorHAnsi" w:hAnsiTheme="majorHAnsi" w:cs="Arial"/>
          <w:color w:val="FF0000"/>
          <w:szCs w:val="24"/>
        </w:rPr>
        <w:t xml:space="preserve"> </w:t>
      </w:r>
      <w:r w:rsidR="001A00B3" w:rsidRPr="001A00B3">
        <w:rPr>
          <w:rFonts w:asciiTheme="majorHAnsi" w:hAnsiTheme="majorHAnsi" w:cs="Arial"/>
          <w:szCs w:val="24"/>
        </w:rPr>
        <w:t xml:space="preserve">de </w:t>
      </w:r>
      <w:r>
        <w:rPr>
          <w:rFonts w:asciiTheme="majorHAnsi" w:hAnsiTheme="majorHAnsi" w:cs="Arial"/>
          <w:szCs w:val="24"/>
        </w:rPr>
        <w:t>janeiro de 202</w:t>
      </w:r>
      <w:r w:rsidR="002D67AF">
        <w:rPr>
          <w:rFonts w:asciiTheme="majorHAnsi" w:hAnsiTheme="majorHAnsi" w:cs="Arial"/>
          <w:szCs w:val="24"/>
        </w:rPr>
        <w:t>2</w:t>
      </w:r>
      <w:r w:rsidR="001A00B3" w:rsidRPr="001A00B3">
        <w:rPr>
          <w:rFonts w:asciiTheme="majorHAnsi" w:hAnsiTheme="majorHAnsi" w:cs="Arial"/>
          <w:szCs w:val="24"/>
        </w:rPr>
        <w:t>.</w:t>
      </w:r>
    </w:p>
    <w:p w:rsidR="001A00B3" w:rsidRDefault="001A00B3" w:rsidP="001A00B3">
      <w:pPr>
        <w:jc w:val="both"/>
        <w:rPr>
          <w:rFonts w:asciiTheme="majorHAnsi" w:hAnsiTheme="majorHAnsi" w:cs="Arial"/>
          <w:szCs w:val="24"/>
        </w:rPr>
      </w:pPr>
    </w:p>
    <w:p w:rsidR="0035604B" w:rsidRDefault="0035604B" w:rsidP="001A00B3">
      <w:pPr>
        <w:jc w:val="both"/>
        <w:rPr>
          <w:rFonts w:asciiTheme="majorHAnsi" w:hAnsiTheme="majorHAnsi" w:cs="Arial"/>
          <w:szCs w:val="24"/>
        </w:rPr>
      </w:pPr>
    </w:p>
    <w:p w:rsidR="0035604B" w:rsidRPr="001A00B3" w:rsidRDefault="0035604B" w:rsidP="001A00B3">
      <w:pPr>
        <w:jc w:val="both"/>
        <w:rPr>
          <w:rFonts w:asciiTheme="majorHAnsi" w:hAnsiTheme="majorHAnsi" w:cs="Arial"/>
          <w:szCs w:val="24"/>
        </w:rPr>
      </w:pPr>
    </w:p>
    <w:p w:rsidR="0035604B" w:rsidRDefault="0035604B" w:rsidP="001A00B3">
      <w:pPr>
        <w:jc w:val="both"/>
        <w:rPr>
          <w:rFonts w:asciiTheme="majorHAnsi" w:hAnsiTheme="majorHAnsi" w:cs="Arial"/>
          <w:szCs w:val="24"/>
        </w:rPr>
      </w:pPr>
    </w:p>
    <w:p w:rsidR="0035604B" w:rsidRPr="0035604B" w:rsidRDefault="0035604B" w:rsidP="0035604B">
      <w:pPr>
        <w:jc w:val="center"/>
        <w:rPr>
          <w:rFonts w:asciiTheme="majorHAnsi" w:hAnsiTheme="majorHAnsi" w:cs="Arial"/>
          <w:b/>
          <w:szCs w:val="24"/>
        </w:rPr>
      </w:pPr>
      <w:r w:rsidRPr="0035604B">
        <w:rPr>
          <w:rFonts w:asciiTheme="majorHAnsi" w:hAnsiTheme="majorHAnsi" w:cs="Arial"/>
          <w:b/>
          <w:szCs w:val="24"/>
        </w:rPr>
        <w:t>Frank Alves Rodrigues</w:t>
      </w:r>
    </w:p>
    <w:p w:rsidR="0035604B" w:rsidRDefault="0035604B" w:rsidP="0035604B">
      <w:pPr>
        <w:jc w:val="center"/>
        <w:rPr>
          <w:rFonts w:asciiTheme="majorHAnsi" w:hAnsiTheme="majorHAnsi" w:cs="Arial"/>
          <w:szCs w:val="24"/>
        </w:rPr>
      </w:pPr>
      <w:r>
        <w:rPr>
          <w:rFonts w:asciiTheme="majorHAnsi" w:hAnsiTheme="majorHAnsi" w:cs="Arial"/>
          <w:szCs w:val="24"/>
        </w:rPr>
        <w:t>Presidente da Câmara</w:t>
      </w:r>
    </w:p>
    <w:p w:rsidR="0035604B" w:rsidRDefault="0035604B" w:rsidP="001A00B3">
      <w:pPr>
        <w:jc w:val="both"/>
        <w:rPr>
          <w:rFonts w:asciiTheme="majorHAnsi" w:hAnsiTheme="majorHAnsi" w:cs="Arial"/>
          <w:szCs w:val="24"/>
        </w:rPr>
      </w:pPr>
    </w:p>
    <w:p w:rsidR="0035604B" w:rsidRDefault="0035604B" w:rsidP="001A00B3">
      <w:pPr>
        <w:jc w:val="both"/>
        <w:rPr>
          <w:rFonts w:asciiTheme="majorHAnsi" w:hAnsiTheme="majorHAnsi" w:cs="Arial"/>
          <w:szCs w:val="24"/>
        </w:rPr>
      </w:pPr>
    </w:p>
    <w:p w:rsidR="0035604B" w:rsidRDefault="0035604B" w:rsidP="001A00B3">
      <w:pPr>
        <w:jc w:val="both"/>
        <w:rPr>
          <w:rFonts w:asciiTheme="majorHAnsi" w:hAnsiTheme="majorHAnsi" w:cs="Arial"/>
          <w:szCs w:val="24"/>
        </w:rPr>
      </w:pPr>
    </w:p>
    <w:p w:rsidR="0035604B" w:rsidRPr="001A00B3" w:rsidRDefault="0035604B" w:rsidP="001A00B3">
      <w:pPr>
        <w:jc w:val="both"/>
        <w:rPr>
          <w:rFonts w:asciiTheme="majorHAnsi" w:hAnsiTheme="majorHAnsi" w:cs="Arial"/>
          <w:szCs w:val="24"/>
        </w:rPr>
      </w:pPr>
    </w:p>
    <w:p w:rsidR="001A00B3" w:rsidRPr="0035604B" w:rsidRDefault="0035604B" w:rsidP="001A00B3">
      <w:pPr>
        <w:jc w:val="center"/>
        <w:rPr>
          <w:rFonts w:asciiTheme="majorHAnsi" w:hAnsiTheme="majorHAnsi" w:cs="Arial"/>
          <w:b/>
          <w:szCs w:val="24"/>
        </w:rPr>
      </w:pPr>
      <w:proofErr w:type="spellStart"/>
      <w:r w:rsidRPr="0035604B">
        <w:rPr>
          <w:rFonts w:asciiTheme="majorHAnsi" w:hAnsiTheme="majorHAnsi" w:cs="Arial"/>
          <w:b/>
          <w:szCs w:val="24"/>
        </w:rPr>
        <w:t>Joni</w:t>
      </w:r>
      <w:proofErr w:type="spellEnd"/>
      <w:r w:rsidRPr="0035604B">
        <w:rPr>
          <w:rFonts w:asciiTheme="majorHAnsi" w:hAnsiTheme="majorHAnsi" w:cs="Arial"/>
          <w:b/>
          <w:szCs w:val="24"/>
        </w:rPr>
        <w:t xml:space="preserve"> Maicon Siqueira </w:t>
      </w:r>
      <w:proofErr w:type="spellStart"/>
      <w:r w:rsidRPr="0035604B">
        <w:rPr>
          <w:rFonts w:asciiTheme="majorHAnsi" w:hAnsiTheme="majorHAnsi" w:cs="Arial"/>
          <w:b/>
          <w:szCs w:val="24"/>
        </w:rPr>
        <w:t>Gufka</w:t>
      </w:r>
      <w:proofErr w:type="spellEnd"/>
    </w:p>
    <w:p w:rsidR="001A00B3" w:rsidRPr="001A00B3" w:rsidRDefault="00A649E1" w:rsidP="001A00B3">
      <w:pPr>
        <w:jc w:val="center"/>
        <w:rPr>
          <w:rFonts w:asciiTheme="majorHAnsi" w:hAnsiTheme="majorHAnsi" w:cs="Arial"/>
          <w:szCs w:val="24"/>
        </w:rPr>
      </w:pPr>
      <w:r>
        <w:rPr>
          <w:rFonts w:asciiTheme="majorHAnsi" w:hAnsiTheme="majorHAnsi" w:cs="Arial"/>
          <w:szCs w:val="24"/>
        </w:rPr>
        <w:t>Presidente da Comissão Permanente de Licitação</w:t>
      </w:r>
    </w:p>
    <w:p w:rsidR="001A00B3" w:rsidRPr="001A00B3" w:rsidRDefault="001A00B3" w:rsidP="001A00B3">
      <w:pPr>
        <w:jc w:val="center"/>
        <w:rPr>
          <w:rFonts w:asciiTheme="majorHAnsi" w:hAnsiTheme="majorHAnsi" w:cs="Arial"/>
          <w:szCs w:val="24"/>
        </w:rPr>
      </w:pPr>
    </w:p>
    <w:p w:rsidR="001A00B3" w:rsidRPr="001A00B3" w:rsidRDefault="001A00B3" w:rsidP="001A00B3">
      <w:pPr>
        <w:jc w:val="center"/>
        <w:rPr>
          <w:rFonts w:asciiTheme="majorHAnsi" w:hAnsiTheme="majorHAnsi" w:cs="Arial"/>
          <w:szCs w:val="24"/>
        </w:rPr>
      </w:pPr>
    </w:p>
    <w:p w:rsidR="001A00B3" w:rsidRPr="001A00B3" w:rsidRDefault="001A00B3" w:rsidP="001A00B3">
      <w:pPr>
        <w:jc w:val="center"/>
        <w:rPr>
          <w:rFonts w:asciiTheme="majorHAnsi" w:hAnsiTheme="majorHAnsi" w:cs="Arial"/>
          <w:szCs w:val="24"/>
        </w:rPr>
      </w:pPr>
    </w:p>
    <w:p w:rsidR="001A00B3" w:rsidRDefault="001A00B3" w:rsidP="001A00B3">
      <w:pPr>
        <w:jc w:val="center"/>
        <w:rPr>
          <w:rFonts w:asciiTheme="majorHAnsi" w:hAnsiTheme="majorHAnsi" w:cs="Arial"/>
          <w:szCs w:val="24"/>
        </w:rPr>
      </w:pPr>
    </w:p>
    <w:p w:rsidR="00A649E1" w:rsidRDefault="00A649E1" w:rsidP="001A00B3">
      <w:pPr>
        <w:jc w:val="center"/>
        <w:rPr>
          <w:rFonts w:asciiTheme="majorHAnsi" w:hAnsiTheme="majorHAnsi" w:cs="Arial"/>
          <w:szCs w:val="24"/>
        </w:rPr>
      </w:pPr>
    </w:p>
    <w:p w:rsidR="00A649E1" w:rsidRDefault="00A649E1" w:rsidP="001A00B3">
      <w:pPr>
        <w:jc w:val="center"/>
        <w:rPr>
          <w:rFonts w:asciiTheme="majorHAnsi" w:hAnsiTheme="majorHAnsi" w:cs="Arial"/>
          <w:szCs w:val="24"/>
        </w:rPr>
      </w:pPr>
    </w:p>
    <w:p w:rsidR="00A649E1" w:rsidRDefault="00A649E1" w:rsidP="001A00B3">
      <w:pPr>
        <w:jc w:val="center"/>
        <w:rPr>
          <w:rFonts w:asciiTheme="majorHAnsi" w:hAnsiTheme="majorHAnsi" w:cs="Arial"/>
          <w:szCs w:val="24"/>
        </w:rPr>
      </w:pPr>
    </w:p>
    <w:p w:rsidR="00A649E1" w:rsidRDefault="00A649E1" w:rsidP="001A00B3">
      <w:pPr>
        <w:jc w:val="center"/>
        <w:rPr>
          <w:rFonts w:asciiTheme="majorHAnsi" w:hAnsiTheme="majorHAnsi" w:cs="Arial"/>
          <w:szCs w:val="24"/>
        </w:rPr>
      </w:pPr>
    </w:p>
    <w:p w:rsidR="00A649E1" w:rsidRDefault="00A649E1" w:rsidP="001A00B3">
      <w:pPr>
        <w:jc w:val="center"/>
        <w:rPr>
          <w:rFonts w:asciiTheme="majorHAnsi" w:hAnsiTheme="majorHAnsi" w:cs="Arial"/>
          <w:szCs w:val="24"/>
        </w:rPr>
      </w:pPr>
    </w:p>
    <w:p w:rsidR="00A649E1" w:rsidRDefault="00A649E1" w:rsidP="001A00B3">
      <w:pPr>
        <w:jc w:val="center"/>
        <w:rPr>
          <w:rFonts w:asciiTheme="majorHAnsi" w:hAnsiTheme="majorHAnsi" w:cs="Arial"/>
          <w:szCs w:val="24"/>
        </w:rPr>
      </w:pPr>
    </w:p>
    <w:p w:rsidR="00A649E1" w:rsidRDefault="00A649E1" w:rsidP="001A00B3">
      <w:pPr>
        <w:jc w:val="center"/>
        <w:rPr>
          <w:rFonts w:asciiTheme="majorHAnsi" w:hAnsiTheme="majorHAnsi" w:cs="Arial"/>
          <w:szCs w:val="24"/>
        </w:rPr>
      </w:pPr>
    </w:p>
    <w:p w:rsidR="00A649E1" w:rsidRDefault="00A649E1" w:rsidP="001A00B3">
      <w:pPr>
        <w:jc w:val="center"/>
        <w:rPr>
          <w:rFonts w:asciiTheme="majorHAnsi" w:hAnsiTheme="majorHAnsi" w:cs="Arial"/>
          <w:szCs w:val="24"/>
        </w:rPr>
      </w:pPr>
    </w:p>
    <w:p w:rsidR="00A649E1" w:rsidRDefault="00A649E1" w:rsidP="001A00B3">
      <w:pPr>
        <w:jc w:val="center"/>
        <w:rPr>
          <w:rFonts w:asciiTheme="majorHAnsi" w:hAnsiTheme="majorHAnsi" w:cs="Arial"/>
          <w:szCs w:val="24"/>
        </w:rPr>
      </w:pPr>
    </w:p>
    <w:p w:rsidR="00A649E1" w:rsidRDefault="00A649E1" w:rsidP="001A00B3">
      <w:pPr>
        <w:jc w:val="center"/>
        <w:rPr>
          <w:rFonts w:asciiTheme="majorHAnsi" w:hAnsiTheme="majorHAnsi" w:cs="Arial"/>
          <w:szCs w:val="24"/>
        </w:rPr>
      </w:pPr>
    </w:p>
    <w:p w:rsidR="00A649E1" w:rsidRDefault="00A649E1" w:rsidP="001A00B3">
      <w:pPr>
        <w:jc w:val="center"/>
        <w:rPr>
          <w:rFonts w:asciiTheme="majorHAnsi" w:hAnsiTheme="majorHAnsi" w:cs="Arial"/>
          <w:szCs w:val="24"/>
        </w:rPr>
      </w:pPr>
    </w:p>
    <w:p w:rsidR="00A649E1" w:rsidRDefault="00A649E1" w:rsidP="001A00B3">
      <w:pPr>
        <w:jc w:val="center"/>
        <w:rPr>
          <w:rFonts w:asciiTheme="majorHAnsi" w:hAnsiTheme="majorHAnsi" w:cs="Arial"/>
          <w:szCs w:val="24"/>
        </w:rPr>
      </w:pPr>
    </w:p>
    <w:p w:rsidR="00A649E1" w:rsidRDefault="00A649E1" w:rsidP="001A00B3">
      <w:pPr>
        <w:jc w:val="center"/>
        <w:rPr>
          <w:rFonts w:asciiTheme="majorHAnsi" w:hAnsiTheme="majorHAnsi" w:cs="Arial"/>
          <w:szCs w:val="24"/>
        </w:rPr>
      </w:pPr>
    </w:p>
    <w:p w:rsidR="00A649E1" w:rsidRDefault="00A649E1" w:rsidP="001A00B3">
      <w:pPr>
        <w:jc w:val="center"/>
        <w:rPr>
          <w:rFonts w:asciiTheme="majorHAnsi" w:hAnsiTheme="majorHAnsi" w:cs="Arial"/>
          <w:szCs w:val="24"/>
        </w:rPr>
      </w:pPr>
    </w:p>
    <w:p w:rsidR="00A649E1" w:rsidRDefault="00A649E1" w:rsidP="001A00B3">
      <w:pPr>
        <w:jc w:val="center"/>
        <w:rPr>
          <w:rFonts w:asciiTheme="majorHAnsi" w:hAnsiTheme="majorHAnsi" w:cs="Arial"/>
          <w:szCs w:val="24"/>
        </w:rPr>
      </w:pPr>
    </w:p>
    <w:p w:rsidR="00A649E1" w:rsidRDefault="00A649E1" w:rsidP="001A00B3">
      <w:pPr>
        <w:jc w:val="center"/>
        <w:rPr>
          <w:rFonts w:asciiTheme="majorHAnsi" w:hAnsiTheme="majorHAnsi" w:cs="Arial"/>
          <w:szCs w:val="24"/>
        </w:rPr>
      </w:pPr>
    </w:p>
    <w:p w:rsidR="00A649E1" w:rsidRDefault="00A649E1" w:rsidP="001A00B3">
      <w:pPr>
        <w:jc w:val="center"/>
        <w:rPr>
          <w:rFonts w:asciiTheme="majorHAnsi" w:hAnsiTheme="majorHAnsi" w:cs="Arial"/>
          <w:szCs w:val="24"/>
        </w:rPr>
      </w:pPr>
    </w:p>
    <w:p w:rsidR="00A649E1" w:rsidRDefault="00A649E1" w:rsidP="001A00B3">
      <w:pPr>
        <w:jc w:val="center"/>
        <w:rPr>
          <w:rFonts w:asciiTheme="majorHAnsi" w:hAnsiTheme="majorHAnsi" w:cs="Arial"/>
          <w:szCs w:val="24"/>
        </w:rPr>
      </w:pPr>
    </w:p>
    <w:p w:rsidR="00A649E1" w:rsidRDefault="00A649E1" w:rsidP="001A00B3">
      <w:pPr>
        <w:jc w:val="center"/>
        <w:rPr>
          <w:rFonts w:asciiTheme="majorHAnsi" w:hAnsiTheme="majorHAnsi" w:cs="Arial"/>
          <w:szCs w:val="24"/>
        </w:rPr>
      </w:pPr>
    </w:p>
    <w:p w:rsidR="00A649E1" w:rsidRDefault="00A649E1" w:rsidP="001A00B3">
      <w:pPr>
        <w:jc w:val="center"/>
        <w:rPr>
          <w:rFonts w:asciiTheme="majorHAnsi" w:hAnsiTheme="majorHAnsi" w:cs="Arial"/>
          <w:szCs w:val="24"/>
        </w:rPr>
      </w:pPr>
    </w:p>
    <w:p w:rsidR="001A00B3" w:rsidRPr="001A00B3" w:rsidRDefault="001A00B3" w:rsidP="001A00B3">
      <w:pPr>
        <w:jc w:val="center"/>
        <w:rPr>
          <w:rFonts w:asciiTheme="majorHAnsi" w:hAnsiTheme="majorHAnsi" w:cs="Arial"/>
          <w:b/>
          <w:szCs w:val="24"/>
          <w:u w:val="single"/>
        </w:rPr>
      </w:pPr>
      <w:r w:rsidRPr="001A00B3">
        <w:rPr>
          <w:rFonts w:asciiTheme="majorHAnsi" w:hAnsiTheme="majorHAnsi" w:cs="Arial"/>
          <w:b/>
          <w:szCs w:val="24"/>
          <w:u w:val="single"/>
        </w:rPr>
        <w:lastRenderedPageBreak/>
        <w:t>ANEXO II</w:t>
      </w:r>
    </w:p>
    <w:p w:rsidR="001A00B3" w:rsidRPr="001A00B3" w:rsidRDefault="001A00B3" w:rsidP="001A00B3">
      <w:pPr>
        <w:jc w:val="center"/>
        <w:rPr>
          <w:rFonts w:asciiTheme="majorHAnsi" w:hAnsiTheme="majorHAnsi" w:cs="Arial"/>
          <w:b/>
          <w:szCs w:val="24"/>
          <w:u w:val="single"/>
        </w:rPr>
      </w:pPr>
    </w:p>
    <w:p w:rsidR="001A00B3" w:rsidRPr="001A00B3" w:rsidRDefault="001A00B3" w:rsidP="001A00B3">
      <w:pPr>
        <w:jc w:val="center"/>
        <w:rPr>
          <w:rFonts w:asciiTheme="majorHAnsi" w:hAnsiTheme="majorHAnsi" w:cs="Arial"/>
          <w:b/>
          <w:szCs w:val="24"/>
          <w:u w:val="single"/>
        </w:rPr>
      </w:pPr>
    </w:p>
    <w:p w:rsidR="001A00B3" w:rsidRPr="001A00B3" w:rsidRDefault="001A00B3" w:rsidP="001A00B3">
      <w:pPr>
        <w:pStyle w:val="Corpodetexto"/>
        <w:jc w:val="center"/>
        <w:rPr>
          <w:rFonts w:asciiTheme="majorHAnsi" w:hAnsiTheme="majorHAnsi" w:cs="Arial"/>
          <w:b/>
        </w:rPr>
      </w:pPr>
      <w:r w:rsidRPr="001A00B3">
        <w:rPr>
          <w:rFonts w:asciiTheme="majorHAnsi" w:hAnsiTheme="majorHAnsi" w:cs="Arial"/>
          <w:b/>
        </w:rPr>
        <w:t>MODELO DE CARTA DE CREDENCIAMENTO</w:t>
      </w:r>
    </w:p>
    <w:p w:rsidR="001A00B3" w:rsidRPr="001A00B3" w:rsidRDefault="001A00B3" w:rsidP="001A00B3">
      <w:pPr>
        <w:pStyle w:val="Corpodetexto"/>
        <w:rPr>
          <w:rFonts w:asciiTheme="majorHAnsi" w:hAnsiTheme="majorHAnsi" w:cs="Arial"/>
          <w:b/>
        </w:rPr>
      </w:pPr>
    </w:p>
    <w:p w:rsidR="001A00B3" w:rsidRPr="001A00B3" w:rsidRDefault="001A00B3" w:rsidP="001A00B3">
      <w:pPr>
        <w:pStyle w:val="Corpodetexto"/>
        <w:rPr>
          <w:rFonts w:asciiTheme="majorHAnsi" w:hAnsiTheme="majorHAnsi" w:cs="Arial"/>
        </w:rPr>
      </w:pPr>
    </w:p>
    <w:p w:rsidR="001A00B3" w:rsidRPr="001A00B3" w:rsidRDefault="001A00B3" w:rsidP="001A00B3">
      <w:pPr>
        <w:pStyle w:val="Corpodetexto"/>
        <w:rPr>
          <w:rFonts w:asciiTheme="majorHAnsi" w:hAnsiTheme="majorHAnsi" w:cs="Arial"/>
        </w:rPr>
      </w:pPr>
      <w:r w:rsidRPr="001A00B3">
        <w:rPr>
          <w:rFonts w:asciiTheme="majorHAnsi" w:hAnsiTheme="majorHAnsi" w:cs="Arial"/>
        </w:rPr>
        <w:t>À</w:t>
      </w:r>
    </w:p>
    <w:p w:rsidR="001A00B3" w:rsidRPr="001A00B3" w:rsidRDefault="001A00B3" w:rsidP="001A00B3">
      <w:pPr>
        <w:pStyle w:val="Corpodetexto"/>
        <w:rPr>
          <w:rFonts w:asciiTheme="majorHAnsi" w:hAnsiTheme="majorHAnsi" w:cs="Arial"/>
        </w:rPr>
      </w:pPr>
    </w:p>
    <w:p w:rsidR="001A00B3" w:rsidRPr="001A00B3" w:rsidRDefault="006537F1" w:rsidP="001A00B3">
      <w:pPr>
        <w:pStyle w:val="Corpodetexto"/>
        <w:rPr>
          <w:rFonts w:asciiTheme="majorHAnsi" w:hAnsiTheme="majorHAnsi" w:cs="Arial"/>
        </w:rPr>
      </w:pPr>
      <w:r>
        <w:rPr>
          <w:rFonts w:asciiTheme="majorHAnsi" w:hAnsiTheme="majorHAnsi" w:cs="Arial"/>
        </w:rPr>
        <w:t>CÂMARA MUNICIPAL DE SERRANÓPOLIS, GOIÁS</w:t>
      </w:r>
    </w:p>
    <w:p w:rsidR="001A00B3" w:rsidRPr="001A00B3" w:rsidRDefault="001A00B3" w:rsidP="001A00B3">
      <w:pPr>
        <w:pStyle w:val="Corpodetexto"/>
        <w:rPr>
          <w:rFonts w:asciiTheme="majorHAnsi" w:hAnsiTheme="majorHAnsi" w:cs="Arial"/>
        </w:rPr>
      </w:pPr>
    </w:p>
    <w:p w:rsidR="001A00B3" w:rsidRPr="001A00B3" w:rsidRDefault="00951B7E" w:rsidP="001A00B3">
      <w:pPr>
        <w:pStyle w:val="Corpodetexto"/>
        <w:rPr>
          <w:rFonts w:asciiTheme="majorHAnsi" w:hAnsiTheme="majorHAnsi" w:cs="Arial"/>
        </w:rPr>
      </w:pPr>
      <w:r>
        <w:rPr>
          <w:rFonts w:asciiTheme="majorHAnsi" w:hAnsiTheme="majorHAnsi" w:cs="Arial"/>
        </w:rPr>
        <w:t>PROCESSO</w:t>
      </w:r>
      <w:r w:rsidR="008E1670">
        <w:rPr>
          <w:rFonts w:asciiTheme="majorHAnsi" w:hAnsiTheme="majorHAnsi" w:cs="Arial"/>
        </w:rPr>
        <w:t xml:space="preserve"> Nº 15</w:t>
      </w:r>
      <w:r w:rsidR="006537F1">
        <w:rPr>
          <w:rFonts w:asciiTheme="majorHAnsi" w:hAnsiTheme="majorHAnsi" w:cs="Arial"/>
        </w:rPr>
        <w:t>/2022</w:t>
      </w:r>
      <w:r w:rsidR="00E24151">
        <w:rPr>
          <w:rFonts w:asciiTheme="majorHAnsi" w:hAnsiTheme="majorHAnsi" w:cs="Arial"/>
        </w:rPr>
        <w:t xml:space="preserve"> </w:t>
      </w:r>
      <w:r w:rsidR="006537F1">
        <w:rPr>
          <w:rFonts w:asciiTheme="majorHAnsi" w:hAnsiTheme="majorHAnsi" w:cs="Arial"/>
        </w:rPr>
        <w:t>–</w:t>
      </w:r>
      <w:r w:rsidR="00E24151">
        <w:rPr>
          <w:rFonts w:asciiTheme="majorHAnsi" w:hAnsiTheme="majorHAnsi" w:cs="Arial"/>
        </w:rPr>
        <w:t xml:space="preserve"> </w:t>
      </w:r>
      <w:r w:rsidR="006537F1">
        <w:rPr>
          <w:rFonts w:asciiTheme="majorHAnsi" w:hAnsiTheme="majorHAnsi" w:cs="Arial"/>
        </w:rPr>
        <w:t>MODALIDADE</w:t>
      </w:r>
      <w:r w:rsidR="00E24151">
        <w:rPr>
          <w:rFonts w:asciiTheme="majorHAnsi" w:hAnsiTheme="majorHAnsi" w:cs="Arial"/>
        </w:rPr>
        <w:t>:</w:t>
      </w:r>
      <w:r w:rsidR="006537F1">
        <w:rPr>
          <w:rFonts w:asciiTheme="majorHAnsi" w:hAnsiTheme="majorHAnsi" w:cs="Arial"/>
        </w:rPr>
        <w:t xml:space="preserve"> CONCORRÊNCIA</w:t>
      </w:r>
    </w:p>
    <w:p w:rsidR="001A00B3" w:rsidRPr="001A00B3" w:rsidRDefault="001A00B3" w:rsidP="001A00B3">
      <w:pPr>
        <w:pStyle w:val="Corpodetexto"/>
        <w:rPr>
          <w:rFonts w:asciiTheme="majorHAnsi" w:hAnsiTheme="majorHAnsi" w:cs="Arial"/>
        </w:rPr>
      </w:pPr>
    </w:p>
    <w:p w:rsidR="001A00B3" w:rsidRPr="001A00B3" w:rsidRDefault="001A00B3" w:rsidP="001A00B3">
      <w:pPr>
        <w:pStyle w:val="Corpodetexto"/>
        <w:rPr>
          <w:rFonts w:asciiTheme="majorHAnsi" w:hAnsiTheme="majorHAnsi" w:cs="Arial"/>
        </w:rPr>
      </w:pPr>
      <w:r w:rsidRPr="001A00B3">
        <w:rPr>
          <w:rFonts w:asciiTheme="majorHAnsi" w:hAnsiTheme="majorHAnsi" w:cs="Arial"/>
        </w:rPr>
        <w:t>OBJETO: CONTRATAÇÃO DE OPERADORA DE PLANO DE SAÚDE</w:t>
      </w:r>
    </w:p>
    <w:p w:rsidR="001A00B3" w:rsidRPr="001A00B3" w:rsidRDefault="001A00B3" w:rsidP="001A00B3">
      <w:pPr>
        <w:pStyle w:val="Corpodetexto"/>
        <w:rPr>
          <w:rFonts w:asciiTheme="majorHAnsi" w:hAnsiTheme="majorHAnsi" w:cs="Arial"/>
        </w:rPr>
      </w:pPr>
    </w:p>
    <w:p w:rsidR="001A00B3" w:rsidRPr="001A00B3" w:rsidRDefault="001A00B3" w:rsidP="001A00B3">
      <w:pPr>
        <w:pStyle w:val="Corpodetexto"/>
        <w:rPr>
          <w:rFonts w:asciiTheme="majorHAnsi" w:hAnsiTheme="majorHAnsi" w:cs="Arial"/>
        </w:rPr>
      </w:pPr>
      <w:r w:rsidRPr="001A00B3">
        <w:rPr>
          <w:rFonts w:asciiTheme="majorHAnsi" w:hAnsiTheme="majorHAnsi" w:cs="Arial"/>
        </w:rPr>
        <w:t xml:space="preserve">ABERTURA: </w:t>
      </w:r>
      <w:r w:rsidR="00D27DCE">
        <w:rPr>
          <w:rFonts w:asciiTheme="majorHAnsi" w:hAnsiTheme="majorHAnsi" w:cs="Arial"/>
        </w:rPr>
        <w:t>08</w:t>
      </w:r>
      <w:r w:rsidRPr="001A00B3">
        <w:rPr>
          <w:rFonts w:asciiTheme="majorHAnsi" w:hAnsiTheme="majorHAnsi" w:cs="Arial"/>
        </w:rPr>
        <w:t xml:space="preserve"> de </w:t>
      </w:r>
      <w:r w:rsidR="00D27DCE">
        <w:rPr>
          <w:rFonts w:asciiTheme="majorHAnsi" w:hAnsiTheme="majorHAnsi" w:cs="Arial"/>
        </w:rPr>
        <w:t xml:space="preserve">fevereiro </w:t>
      </w:r>
      <w:r w:rsidR="006537F1">
        <w:rPr>
          <w:rFonts w:asciiTheme="majorHAnsi" w:hAnsiTheme="majorHAnsi" w:cs="Arial"/>
        </w:rPr>
        <w:t>de 2022</w:t>
      </w:r>
      <w:r w:rsidRPr="001A00B3">
        <w:rPr>
          <w:rFonts w:asciiTheme="majorHAnsi" w:hAnsiTheme="majorHAnsi" w:cs="Arial"/>
        </w:rPr>
        <w:t xml:space="preserve"> – 14 horas.</w:t>
      </w:r>
    </w:p>
    <w:p w:rsidR="001A00B3" w:rsidRPr="001A00B3" w:rsidRDefault="001A00B3" w:rsidP="001A00B3">
      <w:pPr>
        <w:pStyle w:val="Corpodetexto"/>
        <w:rPr>
          <w:rFonts w:asciiTheme="majorHAnsi" w:hAnsiTheme="majorHAnsi" w:cs="Arial"/>
        </w:rPr>
      </w:pPr>
    </w:p>
    <w:p w:rsidR="001A00B3" w:rsidRPr="001A00B3" w:rsidRDefault="001A00B3" w:rsidP="001A00B3">
      <w:pPr>
        <w:pStyle w:val="Corpodetexto"/>
        <w:rPr>
          <w:rFonts w:asciiTheme="majorHAnsi" w:hAnsiTheme="majorHAnsi" w:cs="Arial"/>
        </w:rPr>
      </w:pPr>
    </w:p>
    <w:p w:rsidR="001A00B3" w:rsidRPr="001A00B3" w:rsidRDefault="001A00B3" w:rsidP="001A00B3">
      <w:pPr>
        <w:pStyle w:val="Corpodetexto"/>
        <w:spacing w:line="360" w:lineRule="auto"/>
        <w:jc w:val="both"/>
        <w:rPr>
          <w:rFonts w:asciiTheme="majorHAnsi" w:hAnsiTheme="majorHAnsi" w:cs="Arial"/>
        </w:rPr>
      </w:pPr>
      <w:r w:rsidRPr="001A00B3">
        <w:rPr>
          <w:rFonts w:asciiTheme="majorHAnsi" w:hAnsiTheme="majorHAnsi" w:cs="Arial"/>
        </w:rPr>
        <w:tab/>
        <w:t xml:space="preserve">A </w:t>
      </w:r>
      <w:r w:rsidRPr="001A00B3">
        <w:rPr>
          <w:rFonts w:asciiTheme="majorHAnsi" w:hAnsiTheme="majorHAnsi" w:cs="Arial"/>
          <w:u w:val="single"/>
        </w:rPr>
        <w:t xml:space="preserve">                                                                                  </w:t>
      </w:r>
      <w:r w:rsidRPr="001A00B3">
        <w:rPr>
          <w:rFonts w:asciiTheme="majorHAnsi" w:hAnsiTheme="majorHAnsi" w:cs="Arial"/>
        </w:rPr>
        <w:t xml:space="preserve"> (nome do licitante), por seu representante legal, inscrita no CNPJ sob nº</w:t>
      </w:r>
      <w:r w:rsidRPr="001A00B3">
        <w:rPr>
          <w:rFonts w:asciiTheme="majorHAnsi" w:hAnsiTheme="majorHAnsi" w:cs="Arial"/>
          <w:u w:val="single"/>
        </w:rPr>
        <w:t xml:space="preserve">                                __                        </w:t>
      </w:r>
      <w:r w:rsidRPr="001A00B3">
        <w:rPr>
          <w:rFonts w:asciiTheme="majorHAnsi" w:hAnsiTheme="majorHAnsi" w:cs="Arial"/>
        </w:rPr>
        <w:t xml:space="preserve">, com sede na </w:t>
      </w:r>
      <w:r w:rsidRPr="001A00B3">
        <w:rPr>
          <w:rFonts w:asciiTheme="majorHAnsi" w:hAnsiTheme="majorHAnsi" w:cs="Arial"/>
          <w:u w:val="single"/>
        </w:rPr>
        <w:t xml:space="preserve">                                      </w:t>
      </w:r>
      <w:r w:rsidRPr="001A00B3">
        <w:rPr>
          <w:rFonts w:asciiTheme="majorHAnsi" w:hAnsiTheme="majorHAnsi" w:cs="Arial"/>
        </w:rPr>
        <w:t xml:space="preserve"> na cidade de </w:t>
      </w:r>
      <w:r w:rsidRPr="001A00B3">
        <w:rPr>
          <w:rFonts w:asciiTheme="majorHAnsi" w:hAnsiTheme="majorHAnsi" w:cs="Arial"/>
          <w:u w:val="single"/>
        </w:rPr>
        <w:t xml:space="preserve">                                   __         ,</w:t>
      </w:r>
      <w:r w:rsidRPr="001A00B3">
        <w:rPr>
          <w:rFonts w:asciiTheme="majorHAnsi" w:hAnsiTheme="majorHAnsi" w:cs="Arial"/>
        </w:rPr>
        <w:t xml:space="preserve">  credencia como seu representante o Sr(a).</w:t>
      </w:r>
      <w:r w:rsidRPr="001A00B3">
        <w:rPr>
          <w:rFonts w:asciiTheme="majorHAnsi" w:hAnsiTheme="majorHAnsi" w:cs="Arial"/>
          <w:u w:val="single"/>
        </w:rPr>
        <w:t xml:space="preserve"> __________________________________                                                                                                      </w:t>
      </w:r>
      <w:r w:rsidRPr="001A00B3">
        <w:rPr>
          <w:rFonts w:asciiTheme="majorHAnsi" w:hAnsiTheme="majorHAnsi" w:cs="Arial"/>
        </w:rPr>
        <w:t xml:space="preserve">(nome e qualificação), CPF nº </w:t>
      </w:r>
      <w:r w:rsidRPr="001A00B3">
        <w:rPr>
          <w:rFonts w:asciiTheme="majorHAnsi" w:hAnsiTheme="majorHAnsi" w:cs="Arial"/>
          <w:u w:val="single"/>
        </w:rPr>
        <w:t xml:space="preserve">                                      ____</w:t>
      </w:r>
      <w:r w:rsidRPr="001A00B3">
        <w:rPr>
          <w:rFonts w:asciiTheme="majorHAnsi" w:hAnsiTheme="majorHAnsi" w:cs="Arial"/>
        </w:rPr>
        <w:t xml:space="preserve"> e CI nº ____________ para em seu nome participar do certame em epígrafe, conferindo-lhe poderes especialmente para formular propostas verbais, recorrer e praticar todos os demais atos inerentes ao </w:t>
      </w:r>
      <w:r w:rsidR="00951B7E">
        <w:rPr>
          <w:rFonts w:asciiTheme="majorHAnsi" w:hAnsiTheme="majorHAnsi" w:cs="Arial"/>
        </w:rPr>
        <w:t>processo</w:t>
      </w:r>
      <w:r w:rsidRPr="001A00B3">
        <w:rPr>
          <w:rFonts w:asciiTheme="majorHAnsi" w:hAnsiTheme="majorHAnsi" w:cs="Arial"/>
        </w:rPr>
        <w:t>, na sessão pública de julgamento, nos termos do artigo 4º da Lei 10.520/2002.</w:t>
      </w:r>
    </w:p>
    <w:p w:rsidR="001A00B3" w:rsidRPr="001A00B3" w:rsidRDefault="001A00B3" w:rsidP="001A00B3">
      <w:pPr>
        <w:pStyle w:val="Corpodetexto"/>
        <w:rPr>
          <w:rFonts w:asciiTheme="majorHAnsi" w:hAnsiTheme="majorHAnsi" w:cs="Arial"/>
        </w:rPr>
      </w:pPr>
    </w:p>
    <w:p w:rsidR="001A00B3" w:rsidRPr="001A00B3" w:rsidRDefault="001A00B3" w:rsidP="001A00B3">
      <w:pPr>
        <w:pStyle w:val="Corpodetexto"/>
        <w:rPr>
          <w:rFonts w:asciiTheme="majorHAnsi" w:hAnsiTheme="majorHAnsi" w:cs="Arial"/>
        </w:rPr>
      </w:pPr>
    </w:p>
    <w:p w:rsidR="001A00B3" w:rsidRPr="001A00B3" w:rsidRDefault="001A00B3" w:rsidP="001A00B3">
      <w:pPr>
        <w:pStyle w:val="Corpodetexto"/>
        <w:rPr>
          <w:rFonts w:asciiTheme="majorHAnsi" w:hAnsiTheme="majorHAnsi" w:cs="Arial"/>
        </w:rPr>
      </w:pPr>
    </w:p>
    <w:p w:rsidR="001A00B3" w:rsidRPr="001A00B3" w:rsidRDefault="001A00B3" w:rsidP="001A00B3">
      <w:pPr>
        <w:pStyle w:val="Corpodetexto"/>
        <w:rPr>
          <w:rFonts w:asciiTheme="majorHAnsi" w:hAnsiTheme="majorHAnsi" w:cs="Arial"/>
        </w:rPr>
      </w:pPr>
    </w:p>
    <w:p w:rsidR="001A00B3" w:rsidRPr="001A00B3" w:rsidRDefault="001A00B3" w:rsidP="001A00B3">
      <w:pPr>
        <w:pStyle w:val="Corpodetexto"/>
        <w:rPr>
          <w:rFonts w:asciiTheme="majorHAnsi" w:hAnsiTheme="majorHAnsi" w:cs="Arial"/>
        </w:rPr>
      </w:pPr>
    </w:p>
    <w:p w:rsidR="001A00B3" w:rsidRPr="001A00B3" w:rsidRDefault="001A00B3" w:rsidP="001A00B3">
      <w:pPr>
        <w:pStyle w:val="Corpodetexto"/>
        <w:rPr>
          <w:rFonts w:asciiTheme="majorHAnsi" w:hAnsiTheme="majorHAnsi" w:cs="Arial"/>
        </w:rPr>
      </w:pPr>
    </w:p>
    <w:p w:rsidR="001A00B3" w:rsidRPr="001A00B3" w:rsidRDefault="001A00B3" w:rsidP="001A00B3">
      <w:pPr>
        <w:tabs>
          <w:tab w:val="left" w:pos="1418"/>
        </w:tabs>
        <w:ind w:left="426"/>
        <w:jc w:val="both"/>
        <w:rPr>
          <w:rFonts w:asciiTheme="majorHAnsi" w:hAnsiTheme="majorHAnsi" w:cs="Arial"/>
          <w:szCs w:val="24"/>
        </w:rPr>
      </w:pPr>
      <w:r w:rsidRPr="001A00B3">
        <w:rPr>
          <w:rFonts w:asciiTheme="majorHAnsi" w:hAnsiTheme="majorHAnsi" w:cs="Arial"/>
          <w:szCs w:val="24"/>
        </w:rPr>
        <w:t>_________________________, em __</w:t>
      </w:r>
      <w:r w:rsidR="00E66B12">
        <w:rPr>
          <w:rFonts w:asciiTheme="majorHAnsi" w:hAnsiTheme="majorHAnsi" w:cs="Arial"/>
          <w:szCs w:val="24"/>
        </w:rPr>
        <w:t>____ de ___________________ 2022</w:t>
      </w:r>
    </w:p>
    <w:p w:rsidR="001A00B3" w:rsidRPr="001A00B3" w:rsidRDefault="001A00B3" w:rsidP="001A00B3">
      <w:pPr>
        <w:pBdr>
          <w:bottom w:val="single" w:sz="12" w:space="1" w:color="auto"/>
        </w:pBdr>
        <w:tabs>
          <w:tab w:val="left" w:pos="1418"/>
        </w:tabs>
        <w:ind w:left="426"/>
        <w:jc w:val="both"/>
        <w:rPr>
          <w:rFonts w:asciiTheme="majorHAnsi" w:hAnsiTheme="majorHAnsi" w:cs="Arial"/>
          <w:szCs w:val="24"/>
        </w:rPr>
      </w:pPr>
    </w:p>
    <w:p w:rsidR="001A00B3" w:rsidRPr="001A00B3" w:rsidRDefault="001A00B3" w:rsidP="001A00B3">
      <w:pPr>
        <w:pBdr>
          <w:bottom w:val="single" w:sz="12" w:space="1" w:color="auto"/>
        </w:pBdr>
        <w:tabs>
          <w:tab w:val="left" w:pos="1418"/>
        </w:tabs>
        <w:ind w:left="426"/>
        <w:jc w:val="both"/>
        <w:rPr>
          <w:rFonts w:asciiTheme="majorHAnsi" w:hAnsiTheme="majorHAnsi" w:cs="Arial"/>
          <w:szCs w:val="24"/>
        </w:rPr>
      </w:pPr>
    </w:p>
    <w:p w:rsidR="001A00B3" w:rsidRPr="001A00B3" w:rsidRDefault="001A00B3" w:rsidP="001A00B3">
      <w:pPr>
        <w:pBdr>
          <w:bottom w:val="single" w:sz="12" w:space="1" w:color="auto"/>
        </w:pBdr>
        <w:tabs>
          <w:tab w:val="left" w:pos="1418"/>
        </w:tabs>
        <w:ind w:left="426"/>
        <w:jc w:val="both"/>
        <w:rPr>
          <w:rFonts w:asciiTheme="majorHAnsi" w:hAnsiTheme="majorHAnsi" w:cs="Arial"/>
          <w:szCs w:val="24"/>
        </w:rPr>
      </w:pPr>
    </w:p>
    <w:p w:rsidR="001A00B3" w:rsidRPr="001A00B3" w:rsidRDefault="001A00B3" w:rsidP="001A00B3">
      <w:pPr>
        <w:tabs>
          <w:tab w:val="left" w:pos="1418"/>
        </w:tabs>
        <w:ind w:left="426"/>
        <w:jc w:val="center"/>
        <w:rPr>
          <w:rFonts w:asciiTheme="majorHAnsi" w:hAnsiTheme="majorHAnsi" w:cs="Arial"/>
          <w:b/>
          <w:szCs w:val="24"/>
        </w:rPr>
      </w:pPr>
      <w:r w:rsidRPr="001A00B3">
        <w:rPr>
          <w:rFonts w:asciiTheme="majorHAnsi" w:hAnsiTheme="majorHAnsi" w:cs="Arial"/>
          <w:b/>
          <w:szCs w:val="24"/>
        </w:rPr>
        <w:t>NOME E ASSINATURA</w:t>
      </w:r>
    </w:p>
    <w:p w:rsidR="001A00B3" w:rsidRPr="001A00B3" w:rsidRDefault="001A00B3" w:rsidP="001A00B3">
      <w:pPr>
        <w:tabs>
          <w:tab w:val="left" w:pos="1418"/>
        </w:tabs>
        <w:ind w:left="426"/>
        <w:jc w:val="center"/>
        <w:rPr>
          <w:rFonts w:asciiTheme="majorHAnsi" w:hAnsiTheme="majorHAnsi" w:cs="Arial"/>
          <w:szCs w:val="24"/>
        </w:rPr>
      </w:pPr>
      <w:r w:rsidRPr="001A00B3">
        <w:rPr>
          <w:rFonts w:asciiTheme="majorHAnsi" w:hAnsiTheme="majorHAnsi" w:cs="Arial"/>
          <w:szCs w:val="24"/>
        </w:rPr>
        <w:t>REPRESENTANTE LEGAL DA EMPRESA</w:t>
      </w:r>
    </w:p>
    <w:p w:rsidR="001A00B3" w:rsidRPr="001A00B3" w:rsidRDefault="001A00B3" w:rsidP="001A00B3">
      <w:pPr>
        <w:tabs>
          <w:tab w:val="left" w:pos="1418"/>
        </w:tabs>
        <w:ind w:left="426"/>
        <w:jc w:val="center"/>
        <w:rPr>
          <w:rFonts w:asciiTheme="majorHAnsi" w:hAnsiTheme="majorHAnsi" w:cs="Arial"/>
          <w:szCs w:val="24"/>
        </w:rPr>
      </w:pPr>
    </w:p>
    <w:p w:rsidR="001A00B3" w:rsidRPr="001A00B3" w:rsidRDefault="001A00B3" w:rsidP="001A00B3">
      <w:pPr>
        <w:pStyle w:val="Corpodetexto"/>
        <w:jc w:val="center"/>
        <w:rPr>
          <w:rFonts w:asciiTheme="majorHAnsi" w:hAnsiTheme="majorHAnsi" w:cs="Arial"/>
          <w:b/>
          <w:u w:val="single"/>
        </w:rPr>
      </w:pPr>
      <w:r w:rsidRPr="001A00B3">
        <w:rPr>
          <w:rFonts w:asciiTheme="majorHAnsi" w:hAnsiTheme="majorHAnsi" w:cs="Arial"/>
          <w:b/>
          <w:u w:val="single"/>
        </w:rPr>
        <w:t>ANEXO III</w:t>
      </w:r>
    </w:p>
    <w:p w:rsidR="001A00B3" w:rsidRPr="001A00B3" w:rsidRDefault="001A00B3" w:rsidP="001A00B3">
      <w:pPr>
        <w:pStyle w:val="Corpodetexto"/>
        <w:rPr>
          <w:rFonts w:asciiTheme="majorHAnsi" w:hAnsiTheme="majorHAnsi" w:cs="Arial"/>
        </w:rPr>
      </w:pPr>
    </w:p>
    <w:p w:rsidR="001A00B3" w:rsidRPr="001A00B3" w:rsidRDefault="001A00B3" w:rsidP="001A00B3">
      <w:pPr>
        <w:pStyle w:val="Corpodetexto"/>
        <w:rPr>
          <w:rFonts w:asciiTheme="majorHAnsi" w:hAnsiTheme="majorHAnsi" w:cs="Arial"/>
        </w:rPr>
      </w:pPr>
    </w:p>
    <w:p w:rsidR="001A00B3" w:rsidRPr="001A00B3" w:rsidRDefault="001A00B3" w:rsidP="001A00B3">
      <w:pPr>
        <w:pStyle w:val="Corpodetexto"/>
        <w:jc w:val="center"/>
        <w:rPr>
          <w:rFonts w:asciiTheme="majorHAnsi" w:hAnsiTheme="majorHAnsi" w:cs="Arial"/>
          <w:b/>
        </w:rPr>
      </w:pPr>
      <w:r w:rsidRPr="001A00B3">
        <w:rPr>
          <w:rFonts w:asciiTheme="majorHAnsi" w:hAnsiTheme="majorHAnsi" w:cs="Arial"/>
          <w:b/>
        </w:rPr>
        <w:t>DECLARAÇÃO DO CUMPRIMENTO DOS REQUISITOS DE HABILITAÇÃO</w:t>
      </w:r>
    </w:p>
    <w:p w:rsidR="001A00B3" w:rsidRPr="001A00B3" w:rsidRDefault="001A00B3" w:rsidP="001A00B3">
      <w:pPr>
        <w:pStyle w:val="Corpodetexto"/>
        <w:jc w:val="center"/>
        <w:rPr>
          <w:rFonts w:asciiTheme="majorHAnsi" w:hAnsiTheme="majorHAnsi" w:cs="Arial"/>
          <w:b/>
        </w:rPr>
      </w:pPr>
    </w:p>
    <w:p w:rsidR="001A00B3" w:rsidRPr="001A00B3" w:rsidRDefault="001A00B3" w:rsidP="001A00B3">
      <w:pPr>
        <w:pStyle w:val="Corpodetexto"/>
        <w:rPr>
          <w:rFonts w:asciiTheme="majorHAnsi" w:hAnsiTheme="majorHAnsi" w:cs="Arial"/>
          <w:b/>
        </w:rPr>
      </w:pPr>
    </w:p>
    <w:p w:rsidR="001A00B3" w:rsidRPr="001A00B3" w:rsidRDefault="001A00B3" w:rsidP="001A00B3">
      <w:pPr>
        <w:pStyle w:val="Corpodetexto"/>
        <w:rPr>
          <w:rFonts w:asciiTheme="majorHAnsi" w:hAnsiTheme="majorHAnsi" w:cs="Arial"/>
        </w:rPr>
      </w:pPr>
      <w:r w:rsidRPr="001A00B3">
        <w:rPr>
          <w:rFonts w:asciiTheme="majorHAnsi" w:hAnsiTheme="majorHAnsi" w:cs="Arial"/>
        </w:rPr>
        <w:t>À</w:t>
      </w:r>
    </w:p>
    <w:p w:rsidR="001A00B3" w:rsidRPr="001A00B3" w:rsidRDefault="001A00B3" w:rsidP="001A00B3">
      <w:pPr>
        <w:pStyle w:val="Corpodetexto"/>
        <w:rPr>
          <w:rFonts w:asciiTheme="majorHAnsi" w:hAnsiTheme="majorHAnsi" w:cs="Arial"/>
        </w:rPr>
      </w:pPr>
    </w:p>
    <w:p w:rsidR="001A00B3" w:rsidRPr="001A00B3" w:rsidRDefault="0017537A" w:rsidP="001A00B3">
      <w:pPr>
        <w:pStyle w:val="Corpodetexto"/>
        <w:rPr>
          <w:rFonts w:asciiTheme="majorHAnsi" w:hAnsiTheme="majorHAnsi" w:cs="Arial"/>
        </w:rPr>
      </w:pPr>
      <w:r>
        <w:rPr>
          <w:rFonts w:asciiTheme="majorHAnsi" w:hAnsiTheme="majorHAnsi" w:cs="Arial"/>
        </w:rPr>
        <w:t>CÂMARA MUNICIPAL DE SERRANÓPOLIS</w:t>
      </w:r>
    </w:p>
    <w:p w:rsidR="001A00B3" w:rsidRPr="001A00B3" w:rsidRDefault="001A00B3" w:rsidP="001A00B3">
      <w:pPr>
        <w:pStyle w:val="Corpodetexto"/>
        <w:rPr>
          <w:rFonts w:asciiTheme="majorHAnsi" w:hAnsiTheme="majorHAnsi" w:cs="Arial"/>
        </w:rPr>
      </w:pPr>
    </w:p>
    <w:p w:rsidR="001A00B3" w:rsidRPr="001A00B3" w:rsidRDefault="00951B7E" w:rsidP="001A00B3">
      <w:pPr>
        <w:pStyle w:val="Corpodetexto"/>
        <w:rPr>
          <w:rFonts w:asciiTheme="majorHAnsi" w:hAnsiTheme="majorHAnsi" w:cs="Arial"/>
        </w:rPr>
      </w:pPr>
      <w:r>
        <w:rPr>
          <w:rFonts w:asciiTheme="majorHAnsi" w:hAnsiTheme="majorHAnsi" w:cs="Arial"/>
        </w:rPr>
        <w:t>CONCORRÊNCIA</w:t>
      </w:r>
      <w:r w:rsidR="008E1670">
        <w:rPr>
          <w:rFonts w:asciiTheme="majorHAnsi" w:hAnsiTheme="majorHAnsi" w:cs="Arial"/>
        </w:rPr>
        <w:t xml:space="preserve"> Nº. 15</w:t>
      </w:r>
      <w:r w:rsidR="0017537A">
        <w:rPr>
          <w:rFonts w:asciiTheme="majorHAnsi" w:hAnsiTheme="majorHAnsi" w:cs="Arial"/>
        </w:rPr>
        <w:t>/2022</w:t>
      </w:r>
    </w:p>
    <w:p w:rsidR="001A00B3" w:rsidRPr="001A00B3" w:rsidRDefault="001A00B3" w:rsidP="001A00B3">
      <w:pPr>
        <w:pStyle w:val="Corpodetexto"/>
        <w:rPr>
          <w:rFonts w:asciiTheme="majorHAnsi" w:hAnsiTheme="majorHAnsi" w:cs="Arial"/>
        </w:rPr>
      </w:pPr>
    </w:p>
    <w:p w:rsidR="001A00B3" w:rsidRPr="001A00B3" w:rsidRDefault="001A00B3" w:rsidP="001A00B3">
      <w:pPr>
        <w:pStyle w:val="Corpodetexto"/>
        <w:rPr>
          <w:rFonts w:asciiTheme="majorHAnsi" w:hAnsiTheme="majorHAnsi" w:cs="Arial"/>
        </w:rPr>
      </w:pPr>
      <w:r w:rsidRPr="001A00B3">
        <w:rPr>
          <w:rFonts w:asciiTheme="majorHAnsi" w:hAnsiTheme="majorHAnsi" w:cs="Arial"/>
        </w:rPr>
        <w:t>OBJETO: CONTRATAÇÃO DE OPERADORA DE PLANO DE SAÚDE</w:t>
      </w:r>
    </w:p>
    <w:p w:rsidR="001A00B3" w:rsidRPr="001A00B3" w:rsidRDefault="001A00B3" w:rsidP="001A00B3">
      <w:pPr>
        <w:pStyle w:val="Corpodetexto"/>
        <w:rPr>
          <w:rFonts w:asciiTheme="majorHAnsi" w:hAnsiTheme="majorHAnsi" w:cs="Arial"/>
        </w:rPr>
      </w:pPr>
    </w:p>
    <w:p w:rsidR="001A00B3" w:rsidRPr="001A00B3" w:rsidRDefault="001A00B3" w:rsidP="001A00B3">
      <w:pPr>
        <w:pStyle w:val="Corpodetexto"/>
        <w:rPr>
          <w:rFonts w:asciiTheme="majorHAnsi" w:hAnsiTheme="majorHAnsi" w:cs="Arial"/>
        </w:rPr>
      </w:pPr>
    </w:p>
    <w:p w:rsidR="001A00B3" w:rsidRPr="001A00B3" w:rsidRDefault="001A00B3" w:rsidP="001A00B3">
      <w:pPr>
        <w:pStyle w:val="Corpodetexto"/>
        <w:spacing w:line="360" w:lineRule="auto"/>
        <w:jc w:val="both"/>
        <w:rPr>
          <w:rFonts w:asciiTheme="majorHAnsi" w:hAnsiTheme="majorHAnsi" w:cs="Arial"/>
        </w:rPr>
      </w:pPr>
      <w:r w:rsidRPr="001A00B3">
        <w:rPr>
          <w:rFonts w:asciiTheme="majorHAnsi" w:hAnsiTheme="majorHAnsi" w:cs="Arial"/>
        </w:rPr>
        <w:tab/>
        <w:t xml:space="preserve">A </w:t>
      </w:r>
      <w:r w:rsidRPr="001A00B3">
        <w:rPr>
          <w:rFonts w:asciiTheme="majorHAnsi" w:hAnsiTheme="majorHAnsi" w:cs="Arial"/>
          <w:u w:val="single"/>
        </w:rPr>
        <w:t xml:space="preserve">                                                                                  </w:t>
      </w:r>
      <w:r w:rsidRPr="001A00B3">
        <w:rPr>
          <w:rFonts w:asciiTheme="majorHAnsi" w:hAnsiTheme="majorHAnsi" w:cs="Arial"/>
        </w:rPr>
        <w:t xml:space="preserve"> (nome do licitante), por seu representante legal, inscrita no CNPJ sob nº </w:t>
      </w:r>
      <w:r w:rsidRPr="001A00B3">
        <w:rPr>
          <w:rFonts w:asciiTheme="majorHAnsi" w:hAnsiTheme="majorHAnsi" w:cs="Arial"/>
          <w:u w:val="single"/>
        </w:rPr>
        <w:t xml:space="preserve">                         __                        </w:t>
      </w:r>
      <w:r w:rsidRPr="001A00B3">
        <w:rPr>
          <w:rFonts w:asciiTheme="majorHAnsi" w:hAnsiTheme="majorHAnsi" w:cs="Arial"/>
        </w:rPr>
        <w:t xml:space="preserve">, com sede na </w:t>
      </w:r>
      <w:r w:rsidRPr="001A00B3">
        <w:rPr>
          <w:rFonts w:asciiTheme="majorHAnsi" w:hAnsiTheme="majorHAnsi" w:cs="Arial"/>
          <w:u w:val="single"/>
        </w:rPr>
        <w:t xml:space="preserve">                                      </w:t>
      </w:r>
      <w:r w:rsidRPr="001A00B3">
        <w:rPr>
          <w:rFonts w:asciiTheme="majorHAnsi" w:hAnsiTheme="majorHAnsi" w:cs="Arial"/>
        </w:rPr>
        <w:t xml:space="preserve"> na cidade de </w:t>
      </w:r>
      <w:r w:rsidRPr="001A00B3">
        <w:rPr>
          <w:rFonts w:asciiTheme="majorHAnsi" w:hAnsiTheme="majorHAnsi" w:cs="Arial"/>
          <w:u w:val="single"/>
        </w:rPr>
        <w:t xml:space="preserve">                                   __         </w:t>
      </w:r>
      <w:r w:rsidRPr="001A00B3">
        <w:rPr>
          <w:rFonts w:asciiTheme="majorHAnsi" w:hAnsiTheme="majorHAnsi" w:cs="Arial"/>
        </w:rPr>
        <w:t>,  nos termos do artigo 4º, VII, da Lei 10.520/2002, declara para os devidos fins de direito que cumpre plenamente os requisitos da habilitação estabelecidos nas cláusulas do Edital em epígrafe.</w:t>
      </w:r>
    </w:p>
    <w:p w:rsidR="001A00B3" w:rsidRPr="001A00B3" w:rsidRDefault="001A00B3" w:rsidP="001A00B3">
      <w:pPr>
        <w:pStyle w:val="Corpodetexto"/>
        <w:rPr>
          <w:rFonts w:asciiTheme="majorHAnsi" w:hAnsiTheme="majorHAnsi" w:cs="Arial"/>
        </w:rPr>
      </w:pPr>
    </w:p>
    <w:p w:rsidR="001A00B3" w:rsidRPr="001A00B3" w:rsidRDefault="001A00B3" w:rsidP="001A00B3">
      <w:pPr>
        <w:pStyle w:val="Corpodetexto"/>
        <w:rPr>
          <w:rFonts w:asciiTheme="majorHAnsi" w:hAnsiTheme="majorHAnsi" w:cs="Arial"/>
        </w:rPr>
      </w:pPr>
    </w:p>
    <w:p w:rsidR="001A00B3" w:rsidRPr="001A00B3" w:rsidRDefault="001A00B3" w:rsidP="001A00B3">
      <w:pPr>
        <w:pStyle w:val="Corpodetexto"/>
        <w:rPr>
          <w:rFonts w:asciiTheme="majorHAnsi" w:hAnsiTheme="majorHAnsi" w:cs="Arial"/>
        </w:rPr>
      </w:pPr>
    </w:p>
    <w:p w:rsidR="001A00B3" w:rsidRPr="001A00B3" w:rsidRDefault="001A00B3" w:rsidP="001A00B3">
      <w:pPr>
        <w:pStyle w:val="Corpodetexto"/>
        <w:rPr>
          <w:rFonts w:asciiTheme="majorHAnsi" w:hAnsiTheme="majorHAnsi" w:cs="Arial"/>
        </w:rPr>
      </w:pPr>
    </w:p>
    <w:p w:rsidR="001A00B3" w:rsidRPr="001A00B3" w:rsidRDefault="001A00B3" w:rsidP="001A00B3">
      <w:pPr>
        <w:pStyle w:val="Corpodetexto"/>
        <w:rPr>
          <w:rFonts w:asciiTheme="majorHAnsi" w:hAnsiTheme="majorHAnsi" w:cs="Arial"/>
        </w:rPr>
      </w:pPr>
    </w:p>
    <w:p w:rsidR="001A00B3" w:rsidRPr="001A00B3" w:rsidRDefault="001A00B3" w:rsidP="001A00B3">
      <w:pPr>
        <w:pStyle w:val="Corpodetexto"/>
        <w:rPr>
          <w:rFonts w:asciiTheme="majorHAnsi" w:hAnsiTheme="majorHAnsi" w:cs="Arial"/>
        </w:rPr>
      </w:pPr>
    </w:p>
    <w:p w:rsidR="001A00B3" w:rsidRPr="001A00B3" w:rsidRDefault="001A00B3" w:rsidP="001A00B3">
      <w:pPr>
        <w:pStyle w:val="Corpodetexto"/>
        <w:rPr>
          <w:rFonts w:asciiTheme="majorHAnsi" w:hAnsiTheme="majorHAnsi" w:cs="Arial"/>
        </w:rPr>
      </w:pPr>
    </w:p>
    <w:p w:rsidR="001A00B3" w:rsidRPr="001A00B3" w:rsidRDefault="001A00B3" w:rsidP="001A00B3">
      <w:pPr>
        <w:pStyle w:val="Corpodetexto"/>
        <w:rPr>
          <w:rFonts w:asciiTheme="majorHAnsi" w:hAnsiTheme="majorHAnsi" w:cs="Arial"/>
        </w:rPr>
      </w:pPr>
    </w:p>
    <w:p w:rsidR="001A00B3" w:rsidRPr="001A00B3" w:rsidRDefault="001A00B3" w:rsidP="001A00B3">
      <w:pPr>
        <w:tabs>
          <w:tab w:val="left" w:pos="1418"/>
        </w:tabs>
        <w:ind w:left="426"/>
        <w:jc w:val="both"/>
        <w:rPr>
          <w:rFonts w:asciiTheme="majorHAnsi" w:hAnsiTheme="majorHAnsi" w:cs="Arial"/>
          <w:szCs w:val="24"/>
        </w:rPr>
      </w:pPr>
      <w:r w:rsidRPr="001A00B3">
        <w:rPr>
          <w:rFonts w:asciiTheme="majorHAnsi" w:hAnsiTheme="majorHAnsi" w:cs="Arial"/>
          <w:szCs w:val="24"/>
        </w:rPr>
        <w:t xml:space="preserve">_________________________, em </w:t>
      </w:r>
      <w:r w:rsidR="0017537A">
        <w:rPr>
          <w:rFonts w:asciiTheme="majorHAnsi" w:hAnsiTheme="majorHAnsi" w:cs="Arial"/>
          <w:szCs w:val="24"/>
        </w:rPr>
        <w:t>______ de _________________ 2022</w:t>
      </w:r>
    </w:p>
    <w:p w:rsidR="001A00B3" w:rsidRPr="001A00B3" w:rsidRDefault="001A00B3" w:rsidP="001A00B3">
      <w:pPr>
        <w:pBdr>
          <w:bottom w:val="single" w:sz="12" w:space="1" w:color="auto"/>
        </w:pBdr>
        <w:tabs>
          <w:tab w:val="left" w:pos="1418"/>
        </w:tabs>
        <w:ind w:left="426"/>
        <w:jc w:val="both"/>
        <w:rPr>
          <w:rFonts w:asciiTheme="majorHAnsi" w:hAnsiTheme="majorHAnsi" w:cs="Arial"/>
          <w:szCs w:val="24"/>
        </w:rPr>
      </w:pPr>
    </w:p>
    <w:p w:rsidR="001A00B3" w:rsidRPr="001A00B3" w:rsidRDefault="001A00B3" w:rsidP="001A00B3">
      <w:pPr>
        <w:pBdr>
          <w:bottom w:val="single" w:sz="12" w:space="1" w:color="auto"/>
        </w:pBdr>
        <w:tabs>
          <w:tab w:val="left" w:pos="1418"/>
        </w:tabs>
        <w:ind w:left="426"/>
        <w:jc w:val="both"/>
        <w:rPr>
          <w:rFonts w:asciiTheme="majorHAnsi" w:hAnsiTheme="majorHAnsi" w:cs="Arial"/>
          <w:szCs w:val="24"/>
        </w:rPr>
      </w:pPr>
    </w:p>
    <w:p w:rsidR="001A00B3" w:rsidRPr="001A00B3" w:rsidRDefault="001A00B3" w:rsidP="001A00B3">
      <w:pPr>
        <w:pBdr>
          <w:bottom w:val="single" w:sz="12" w:space="1" w:color="auto"/>
        </w:pBdr>
        <w:tabs>
          <w:tab w:val="left" w:pos="1418"/>
        </w:tabs>
        <w:ind w:left="426"/>
        <w:jc w:val="both"/>
        <w:rPr>
          <w:rFonts w:asciiTheme="majorHAnsi" w:hAnsiTheme="majorHAnsi" w:cs="Arial"/>
          <w:szCs w:val="24"/>
        </w:rPr>
      </w:pPr>
    </w:p>
    <w:p w:rsidR="001A00B3" w:rsidRPr="001A00B3" w:rsidRDefault="001A00B3" w:rsidP="001A00B3">
      <w:pPr>
        <w:pBdr>
          <w:bottom w:val="single" w:sz="12" w:space="1" w:color="auto"/>
        </w:pBdr>
        <w:tabs>
          <w:tab w:val="left" w:pos="1418"/>
        </w:tabs>
        <w:ind w:left="426"/>
        <w:jc w:val="both"/>
        <w:rPr>
          <w:rFonts w:asciiTheme="majorHAnsi" w:hAnsiTheme="majorHAnsi" w:cs="Arial"/>
          <w:szCs w:val="24"/>
        </w:rPr>
      </w:pPr>
    </w:p>
    <w:p w:rsidR="001A00B3" w:rsidRPr="001A00B3" w:rsidRDefault="001A00B3" w:rsidP="001A00B3">
      <w:pPr>
        <w:pBdr>
          <w:bottom w:val="single" w:sz="12" w:space="1" w:color="auto"/>
        </w:pBdr>
        <w:tabs>
          <w:tab w:val="left" w:pos="1418"/>
        </w:tabs>
        <w:ind w:left="426"/>
        <w:jc w:val="both"/>
        <w:rPr>
          <w:rFonts w:asciiTheme="majorHAnsi" w:hAnsiTheme="majorHAnsi" w:cs="Arial"/>
          <w:szCs w:val="24"/>
        </w:rPr>
      </w:pPr>
    </w:p>
    <w:p w:rsidR="001A00B3" w:rsidRPr="001A00B3" w:rsidRDefault="001A00B3" w:rsidP="001A00B3">
      <w:pPr>
        <w:tabs>
          <w:tab w:val="left" w:pos="1418"/>
        </w:tabs>
        <w:ind w:left="426"/>
        <w:jc w:val="center"/>
        <w:rPr>
          <w:rFonts w:asciiTheme="majorHAnsi" w:hAnsiTheme="majorHAnsi" w:cs="Arial"/>
          <w:b/>
          <w:szCs w:val="24"/>
        </w:rPr>
      </w:pPr>
      <w:r w:rsidRPr="001A00B3">
        <w:rPr>
          <w:rFonts w:asciiTheme="majorHAnsi" w:hAnsiTheme="majorHAnsi" w:cs="Arial"/>
          <w:b/>
          <w:szCs w:val="24"/>
        </w:rPr>
        <w:t>NOME E ASSINATURA</w:t>
      </w:r>
    </w:p>
    <w:p w:rsidR="001A00B3" w:rsidRPr="001A00B3" w:rsidRDefault="001A00B3" w:rsidP="001A00B3">
      <w:pPr>
        <w:tabs>
          <w:tab w:val="left" w:pos="1418"/>
        </w:tabs>
        <w:ind w:left="426"/>
        <w:jc w:val="center"/>
        <w:rPr>
          <w:rFonts w:asciiTheme="majorHAnsi" w:hAnsiTheme="majorHAnsi" w:cs="Arial"/>
          <w:szCs w:val="24"/>
        </w:rPr>
      </w:pPr>
      <w:r w:rsidRPr="001A00B3">
        <w:rPr>
          <w:rFonts w:asciiTheme="majorHAnsi" w:hAnsiTheme="majorHAnsi" w:cs="Arial"/>
          <w:szCs w:val="24"/>
        </w:rPr>
        <w:t>REPRESENTANTE LEGAL DA EMPRESA</w:t>
      </w:r>
    </w:p>
    <w:p w:rsidR="001A00B3" w:rsidRPr="001A00B3" w:rsidRDefault="001A00B3" w:rsidP="001A00B3">
      <w:pPr>
        <w:tabs>
          <w:tab w:val="left" w:pos="1418"/>
        </w:tabs>
        <w:ind w:left="426"/>
        <w:jc w:val="center"/>
        <w:rPr>
          <w:rFonts w:asciiTheme="majorHAnsi" w:hAnsiTheme="majorHAnsi" w:cs="Arial"/>
          <w:szCs w:val="24"/>
        </w:rPr>
      </w:pPr>
    </w:p>
    <w:p w:rsidR="001A00B3" w:rsidRPr="001A00B3" w:rsidRDefault="0017537A" w:rsidP="0017537A">
      <w:pPr>
        <w:spacing w:after="200" w:line="276" w:lineRule="auto"/>
        <w:jc w:val="center"/>
        <w:rPr>
          <w:rFonts w:asciiTheme="majorHAnsi" w:hAnsiTheme="majorHAnsi" w:cs="Arial"/>
          <w:b/>
          <w:szCs w:val="24"/>
          <w:u w:val="single"/>
        </w:rPr>
      </w:pPr>
      <w:r>
        <w:rPr>
          <w:rFonts w:asciiTheme="majorHAnsi" w:hAnsiTheme="majorHAnsi" w:cs="Arial"/>
          <w:b/>
          <w:szCs w:val="24"/>
          <w:u w:val="single"/>
        </w:rPr>
        <w:lastRenderedPageBreak/>
        <w:t>ANEXO IV</w:t>
      </w:r>
    </w:p>
    <w:p w:rsidR="001A00B3" w:rsidRPr="001A00B3" w:rsidRDefault="001A00B3" w:rsidP="001A00B3">
      <w:pPr>
        <w:pStyle w:val="Corpodetexto"/>
        <w:rPr>
          <w:rFonts w:asciiTheme="majorHAnsi" w:hAnsiTheme="majorHAnsi" w:cs="Arial"/>
        </w:rPr>
      </w:pPr>
      <w:r w:rsidRPr="001A00B3">
        <w:rPr>
          <w:rFonts w:asciiTheme="majorHAnsi" w:hAnsiTheme="majorHAnsi" w:cs="Arial"/>
        </w:rPr>
        <w:t>A</w:t>
      </w:r>
    </w:p>
    <w:p w:rsidR="001A00B3" w:rsidRPr="001A00B3" w:rsidRDefault="001A00B3" w:rsidP="001A00B3">
      <w:pPr>
        <w:pStyle w:val="Corpodetexto"/>
        <w:rPr>
          <w:rFonts w:asciiTheme="majorHAnsi" w:hAnsiTheme="majorHAnsi" w:cs="Arial"/>
        </w:rPr>
      </w:pPr>
    </w:p>
    <w:p w:rsidR="001A00B3" w:rsidRDefault="0017537A" w:rsidP="0017537A">
      <w:pPr>
        <w:pStyle w:val="Corpodetexto"/>
        <w:spacing w:line="360" w:lineRule="auto"/>
        <w:rPr>
          <w:rFonts w:asciiTheme="majorHAnsi" w:hAnsiTheme="majorHAnsi" w:cs="Arial"/>
        </w:rPr>
      </w:pPr>
      <w:r>
        <w:rPr>
          <w:rFonts w:asciiTheme="majorHAnsi" w:hAnsiTheme="majorHAnsi" w:cs="Arial"/>
        </w:rPr>
        <w:t>CÂMARA MUNICIPAL DE SERRANÓPOLIS</w:t>
      </w:r>
    </w:p>
    <w:p w:rsidR="0017537A" w:rsidRDefault="00951B7E" w:rsidP="0017537A">
      <w:pPr>
        <w:pStyle w:val="Corpodetexto"/>
        <w:spacing w:line="360" w:lineRule="auto"/>
        <w:rPr>
          <w:rFonts w:asciiTheme="majorHAnsi" w:hAnsiTheme="majorHAnsi" w:cs="Arial"/>
        </w:rPr>
      </w:pPr>
      <w:r>
        <w:rPr>
          <w:rFonts w:asciiTheme="majorHAnsi" w:hAnsiTheme="majorHAnsi" w:cs="Arial"/>
        </w:rPr>
        <w:t>CONCORRÊNCIA</w:t>
      </w:r>
      <w:r w:rsidR="008E1670">
        <w:rPr>
          <w:rFonts w:asciiTheme="majorHAnsi" w:hAnsiTheme="majorHAnsi" w:cs="Arial"/>
        </w:rPr>
        <w:t xml:space="preserve"> Nº. 15</w:t>
      </w:r>
      <w:r w:rsidR="0017537A">
        <w:rPr>
          <w:rFonts w:asciiTheme="majorHAnsi" w:hAnsiTheme="majorHAnsi" w:cs="Arial"/>
        </w:rPr>
        <w:t>/2022</w:t>
      </w:r>
    </w:p>
    <w:p w:rsidR="001A00B3" w:rsidRPr="0017537A" w:rsidRDefault="001A00B3" w:rsidP="0017537A">
      <w:pPr>
        <w:pStyle w:val="Corpodetexto"/>
        <w:spacing w:line="360" w:lineRule="auto"/>
        <w:rPr>
          <w:rFonts w:asciiTheme="majorHAnsi" w:hAnsiTheme="majorHAnsi" w:cs="Arial"/>
        </w:rPr>
      </w:pPr>
      <w:r w:rsidRPr="001A00B3">
        <w:rPr>
          <w:rFonts w:asciiTheme="majorHAnsi" w:hAnsiTheme="majorHAnsi" w:cs="Arial"/>
        </w:rPr>
        <w:t>OBJETO: CONTRATAÇÃO DE OPERADORA DE PLANO DE SAÚDE</w:t>
      </w:r>
    </w:p>
    <w:p w:rsidR="001A00B3" w:rsidRPr="001A00B3" w:rsidRDefault="001A00B3" w:rsidP="001A00B3">
      <w:pPr>
        <w:spacing w:line="360" w:lineRule="auto"/>
        <w:jc w:val="both"/>
        <w:rPr>
          <w:rFonts w:asciiTheme="majorHAnsi" w:eastAsiaTheme="minorHAnsi" w:hAnsiTheme="majorHAnsi" w:cs="Arial"/>
          <w:szCs w:val="24"/>
          <w:lang w:eastAsia="en-US"/>
        </w:rPr>
      </w:pPr>
    </w:p>
    <w:p w:rsidR="001A00B3" w:rsidRPr="001A00B3" w:rsidRDefault="001A00B3" w:rsidP="001A00B3">
      <w:pPr>
        <w:spacing w:line="360" w:lineRule="auto"/>
        <w:jc w:val="center"/>
        <w:rPr>
          <w:rFonts w:asciiTheme="majorHAnsi" w:eastAsiaTheme="minorHAnsi" w:hAnsiTheme="majorHAnsi" w:cs="Arial"/>
          <w:b/>
          <w:szCs w:val="24"/>
          <w:lang w:eastAsia="en-US"/>
        </w:rPr>
      </w:pPr>
      <w:r w:rsidRPr="001A00B3">
        <w:rPr>
          <w:rFonts w:asciiTheme="majorHAnsi" w:eastAsiaTheme="minorHAnsi" w:hAnsiTheme="majorHAnsi" w:cs="Arial"/>
          <w:b/>
          <w:szCs w:val="24"/>
          <w:lang w:eastAsia="en-US"/>
        </w:rPr>
        <w:t>DECLARAÇÃO</w:t>
      </w:r>
    </w:p>
    <w:p w:rsidR="001A00B3" w:rsidRPr="001A00B3" w:rsidRDefault="001A00B3" w:rsidP="001A00B3">
      <w:pPr>
        <w:spacing w:line="360" w:lineRule="auto"/>
        <w:jc w:val="both"/>
        <w:rPr>
          <w:rFonts w:asciiTheme="majorHAnsi" w:eastAsiaTheme="minorHAnsi" w:hAnsiTheme="majorHAnsi" w:cs="Arial"/>
          <w:szCs w:val="24"/>
          <w:lang w:eastAsia="en-US"/>
        </w:rPr>
      </w:pPr>
    </w:p>
    <w:p w:rsidR="001A00B3" w:rsidRPr="001A00B3" w:rsidRDefault="001A00B3" w:rsidP="001A00B3">
      <w:pPr>
        <w:pStyle w:val="Corpodetexto"/>
        <w:spacing w:line="360" w:lineRule="auto"/>
        <w:jc w:val="both"/>
        <w:rPr>
          <w:rFonts w:asciiTheme="majorHAnsi" w:eastAsiaTheme="minorHAnsi" w:hAnsiTheme="majorHAnsi" w:cs="Arial"/>
          <w:lang w:eastAsia="en-US"/>
        </w:rPr>
      </w:pPr>
      <w:r w:rsidRPr="001A00B3">
        <w:rPr>
          <w:rFonts w:asciiTheme="majorHAnsi" w:hAnsiTheme="majorHAnsi" w:cs="Arial"/>
        </w:rPr>
        <w:t xml:space="preserve">A </w:t>
      </w:r>
      <w:r w:rsidRPr="001A00B3">
        <w:rPr>
          <w:rFonts w:asciiTheme="majorHAnsi" w:hAnsiTheme="majorHAnsi" w:cs="Arial"/>
          <w:u w:val="single"/>
        </w:rPr>
        <w:t xml:space="preserve">                                                                                  </w:t>
      </w:r>
      <w:r w:rsidRPr="001A00B3">
        <w:rPr>
          <w:rFonts w:asciiTheme="majorHAnsi" w:hAnsiTheme="majorHAnsi" w:cs="Arial"/>
        </w:rPr>
        <w:t xml:space="preserve"> (nome do licitante)</w:t>
      </w:r>
      <w:r w:rsidRPr="001A00B3">
        <w:rPr>
          <w:rFonts w:asciiTheme="majorHAnsi" w:eastAsiaTheme="minorHAnsi" w:hAnsiTheme="majorHAnsi" w:cs="Arial"/>
          <w:lang w:eastAsia="en-US"/>
        </w:rPr>
        <w:t xml:space="preserve">, inscrita no CNPJ nº </w:t>
      </w:r>
      <w:r w:rsidRPr="001A00B3">
        <w:rPr>
          <w:rFonts w:asciiTheme="majorHAnsi" w:eastAsiaTheme="minorHAnsi" w:hAnsiTheme="majorHAnsi" w:cs="Arial"/>
          <w:u w:val="single"/>
          <w:lang w:eastAsia="en-US"/>
        </w:rPr>
        <w:t xml:space="preserve">                           </w:t>
      </w:r>
      <w:r w:rsidR="0017537A">
        <w:rPr>
          <w:rFonts w:asciiTheme="majorHAnsi" w:eastAsiaTheme="minorHAnsi" w:hAnsiTheme="majorHAnsi" w:cs="Arial"/>
          <w:u w:val="single"/>
          <w:lang w:eastAsia="en-US"/>
        </w:rPr>
        <w:t>_____________</w:t>
      </w:r>
      <w:r w:rsidRPr="001A00B3">
        <w:rPr>
          <w:rFonts w:asciiTheme="majorHAnsi" w:eastAsiaTheme="minorHAnsi" w:hAnsiTheme="majorHAnsi" w:cs="Arial"/>
          <w:lang w:eastAsia="en-US"/>
        </w:rPr>
        <w:t xml:space="preserve">, DECLARA, em atendimento ao previsto no Edital de </w:t>
      </w:r>
      <w:r w:rsidR="00951B7E">
        <w:rPr>
          <w:rFonts w:asciiTheme="majorHAnsi" w:hAnsiTheme="majorHAnsi" w:cs="Arial"/>
        </w:rPr>
        <w:t>CONCORRÊNCIA</w:t>
      </w:r>
      <w:r w:rsidR="008E1670">
        <w:rPr>
          <w:rFonts w:asciiTheme="majorHAnsi" w:hAnsiTheme="majorHAnsi" w:cs="Arial"/>
        </w:rPr>
        <w:t xml:space="preserve"> Nº. 15</w:t>
      </w:r>
      <w:bookmarkStart w:id="0" w:name="_GoBack"/>
      <w:bookmarkEnd w:id="0"/>
      <w:r w:rsidR="0017537A">
        <w:rPr>
          <w:rFonts w:asciiTheme="majorHAnsi" w:hAnsiTheme="majorHAnsi" w:cs="Arial"/>
        </w:rPr>
        <w:t>/2022</w:t>
      </w:r>
      <w:r w:rsidRPr="001A00B3">
        <w:rPr>
          <w:rFonts w:asciiTheme="majorHAnsi" w:eastAsiaTheme="minorHAnsi" w:hAnsiTheme="majorHAnsi" w:cs="Arial"/>
          <w:lang w:eastAsia="en-US"/>
        </w:rPr>
        <w:t xml:space="preserve">, a inexistência de fato superveniente impeditivo da sua habilitação. </w:t>
      </w:r>
    </w:p>
    <w:p w:rsidR="001A00B3" w:rsidRPr="001A00B3" w:rsidRDefault="001A00B3" w:rsidP="001A00B3">
      <w:pPr>
        <w:pStyle w:val="Corpodetexto"/>
        <w:spacing w:line="360" w:lineRule="auto"/>
        <w:jc w:val="both"/>
        <w:rPr>
          <w:rFonts w:asciiTheme="majorHAnsi" w:hAnsiTheme="majorHAnsi" w:cs="Arial"/>
        </w:rPr>
      </w:pPr>
      <w:r w:rsidRPr="001A00B3">
        <w:rPr>
          <w:rFonts w:asciiTheme="majorHAnsi" w:eastAsiaTheme="minorHAnsi" w:hAnsiTheme="majorHAnsi" w:cs="Arial"/>
          <w:lang w:eastAsia="en-US"/>
        </w:rPr>
        <w:t xml:space="preserve">Por ser expressão de verdade, firmamos a presente. </w:t>
      </w:r>
    </w:p>
    <w:p w:rsidR="001A00B3" w:rsidRPr="001A00B3" w:rsidRDefault="001A00B3" w:rsidP="001A00B3">
      <w:pPr>
        <w:spacing w:line="360" w:lineRule="auto"/>
        <w:jc w:val="both"/>
        <w:rPr>
          <w:rFonts w:asciiTheme="majorHAnsi" w:eastAsiaTheme="minorHAnsi" w:hAnsiTheme="majorHAnsi" w:cs="Arial"/>
          <w:szCs w:val="24"/>
          <w:lang w:eastAsia="en-US"/>
        </w:rPr>
      </w:pPr>
    </w:p>
    <w:p w:rsidR="001A00B3" w:rsidRPr="001A00B3" w:rsidRDefault="001A00B3" w:rsidP="001A00B3">
      <w:pPr>
        <w:pStyle w:val="Corpodetexto"/>
        <w:spacing w:line="360" w:lineRule="auto"/>
        <w:rPr>
          <w:rFonts w:asciiTheme="majorHAnsi" w:hAnsiTheme="majorHAnsi" w:cs="Arial"/>
        </w:rPr>
      </w:pPr>
    </w:p>
    <w:p w:rsidR="001A00B3" w:rsidRPr="001A00B3" w:rsidRDefault="001A00B3" w:rsidP="001A00B3">
      <w:pPr>
        <w:pStyle w:val="Corpodetexto"/>
        <w:spacing w:line="360" w:lineRule="auto"/>
        <w:rPr>
          <w:rFonts w:asciiTheme="majorHAnsi" w:hAnsiTheme="majorHAnsi" w:cs="Arial"/>
        </w:rPr>
      </w:pPr>
    </w:p>
    <w:p w:rsidR="001A00B3" w:rsidRPr="001A00B3" w:rsidRDefault="001A00B3" w:rsidP="001A00B3">
      <w:pPr>
        <w:pStyle w:val="Corpodetexto"/>
        <w:spacing w:line="360" w:lineRule="auto"/>
        <w:rPr>
          <w:rFonts w:asciiTheme="majorHAnsi" w:hAnsiTheme="majorHAnsi" w:cs="Arial"/>
        </w:rPr>
      </w:pPr>
    </w:p>
    <w:p w:rsidR="001A00B3" w:rsidRPr="001A00B3" w:rsidRDefault="001A00B3" w:rsidP="001A00B3">
      <w:pPr>
        <w:pStyle w:val="Corpodetexto"/>
        <w:spacing w:line="360" w:lineRule="auto"/>
        <w:rPr>
          <w:rFonts w:asciiTheme="majorHAnsi" w:hAnsiTheme="majorHAnsi" w:cs="Arial"/>
        </w:rPr>
      </w:pPr>
    </w:p>
    <w:p w:rsidR="001A00B3" w:rsidRPr="001A00B3" w:rsidRDefault="001A00B3" w:rsidP="001A00B3">
      <w:pPr>
        <w:tabs>
          <w:tab w:val="left" w:pos="1418"/>
        </w:tabs>
        <w:spacing w:line="360" w:lineRule="auto"/>
        <w:ind w:left="426"/>
        <w:jc w:val="both"/>
        <w:rPr>
          <w:rFonts w:asciiTheme="majorHAnsi" w:hAnsiTheme="majorHAnsi" w:cs="Arial"/>
          <w:szCs w:val="24"/>
        </w:rPr>
      </w:pPr>
      <w:r w:rsidRPr="001A00B3">
        <w:rPr>
          <w:rFonts w:asciiTheme="majorHAnsi" w:hAnsiTheme="majorHAnsi" w:cs="Arial"/>
          <w:szCs w:val="24"/>
        </w:rPr>
        <w:t xml:space="preserve">_________________________, em </w:t>
      </w:r>
      <w:r w:rsidR="0017537A">
        <w:rPr>
          <w:rFonts w:asciiTheme="majorHAnsi" w:hAnsiTheme="majorHAnsi" w:cs="Arial"/>
          <w:szCs w:val="24"/>
        </w:rPr>
        <w:t>______ de _________________ 2022</w:t>
      </w:r>
    </w:p>
    <w:p w:rsidR="001A00B3" w:rsidRPr="001A00B3" w:rsidRDefault="001A00B3" w:rsidP="001A00B3">
      <w:pPr>
        <w:pBdr>
          <w:bottom w:val="single" w:sz="12" w:space="1" w:color="auto"/>
        </w:pBdr>
        <w:tabs>
          <w:tab w:val="left" w:pos="1418"/>
        </w:tabs>
        <w:spacing w:line="360" w:lineRule="auto"/>
        <w:ind w:left="426"/>
        <w:jc w:val="both"/>
        <w:rPr>
          <w:rFonts w:asciiTheme="majorHAnsi" w:hAnsiTheme="majorHAnsi" w:cs="Arial"/>
          <w:szCs w:val="24"/>
        </w:rPr>
      </w:pPr>
    </w:p>
    <w:p w:rsidR="001A00B3" w:rsidRPr="001A00B3" w:rsidRDefault="001A00B3" w:rsidP="001A00B3">
      <w:pPr>
        <w:pBdr>
          <w:bottom w:val="single" w:sz="12" w:space="1" w:color="auto"/>
        </w:pBdr>
        <w:tabs>
          <w:tab w:val="left" w:pos="1418"/>
        </w:tabs>
        <w:spacing w:line="360" w:lineRule="auto"/>
        <w:ind w:left="426"/>
        <w:jc w:val="both"/>
        <w:rPr>
          <w:rFonts w:asciiTheme="majorHAnsi" w:hAnsiTheme="majorHAnsi" w:cs="Arial"/>
          <w:szCs w:val="24"/>
        </w:rPr>
      </w:pPr>
    </w:p>
    <w:p w:rsidR="001A00B3" w:rsidRPr="001A00B3" w:rsidRDefault="001A00B3" w:rsidP="001A00B3">
      <w:pPr>
        <w:pBdr>
          <w:bottom w:val="single" w:sz="12" w:space="1" w:color="auto"/>
        </w:pBdr>
        <w:tabs>
          <w:tab w:val="left" w:pos="1418"/>
        </w:tabs>
        <w:spacing w:line="360" w:lineRule="auto"/>
        <w:ind w:left="426"/>
        <w:jc w:val="both"/>
        <w:rPr>
          <w:rFonts w:asciiTheme="majorHAnsi" w:hAnsiTheme="majorHAnsi" w:cs="Arial"/>
          <w:szCs w:val="24"/>
        </w:rPr>
      </w:pPr>
    </w:p>
    <w:p w:rsidR="001A00B3" w:rsidRPr="001A00B3" w:rsidRDefault="00E23C02" w:rsidP="00E23C02">
      <w:pPr>
        <w:tabs>
          <w:tab w:val="left" w:pos="1418"/>
        </w:tabs>
        <w:rPr>
          <w:rFonts w:asciiTheme="majorHAnsi" w:hAnsiTheme="majorHAnsi" w:cs="Arial"/>
          <w:b/>
          <w:szCs w:val="24"/>
        </w:rPr>
      </w:pPr>
      <w:r>
        <w:rPr>
          <w:rFonts w:asciiTheme="majorHAnsi" w:hAnsiTheme="majorHAnsi" w:cs="Arial"/>
          <w:szCs w:val="24"/>
        </w:rPr>
        <w:tab/>
      </w:r>
      <w:r>
        <w:rPr>
          <w:rFonts w:asciiTheme="majorHAnsi" w:hAnsiTheme="majorHAnsi" w:cs="Arial"/>
          <w:szCs w:val="24"/>
        </w:rPr>
        <w:tab/>
      </w:r>
      <w:r>
        <w:rPr>
          <w:rFonts w:asciiTheme="majorHAnsi" w:hAnsiTheme="majorHAnsi" w:cs="Arial"/>
          <w:szCs w:val="24"/>
        </w:rPr>
        <w:tab/>
      </w:r>
      <w:r>
        <w:rPr>
          <w:rFonts w:asciiTheme="majorHAnsi" w:hAnsiTheme="majorHAnsi" w:cs="Arial"/>
          <w:szCs w:val="24"/>
        </w:rPr>
        <w:tab/>
      </w:r>
      <w:r w:rsidR="001A00B3" w:rsidRPr="001A00B3">
        <w:rPr>
          <w:rFonts w:asciiTheme="majorHAnsi" w:hAnsiTheme="majorHAnsi" w:cs="Arial"/>
          <w:b/>
          <w:szCs w:val="24"/>
        </w:rPr>
        <w:t>NOME E ASSINATURA</w:t>
      </w:r>
    </w:p>
    <w:p w:rsidR="001A00B3" w:rsidRPr="001A00B3" w:rsidRDefault="001A00B3" w:rsidP="001A00B3">
      <w:pPr>
        <w:tabs>
          <w:tab w:val="left" w:pos="1418"/>
        </w:tabs>
        <w:ind w:left="425"/>
        <w:jc w:val="center"/>
        <w:rPr>
          <w:rFonts w:asciiTheme="majorHAnsi" w:hAnsiTheme="majorHAnsi" w:cs="Arial"/>
          <w:szCs w:val="24"/>
        </w:rPr>
      </w:pPr>
      <w:r w:rsidRPr="001A00B3">
        <w:rPr>
          <w:rFonts w:asciiTheme="majorHAnsi" w:hAnsiTheme="majorHAnsi" w:cs="Arial"/>
          <w:szCs w:val="24"/>
        </w:rPr>
        <w:t>REPRESENTANTE LEGAL DA EMPRESA</w:t>
      </w:r>
    </w:p>
    <w:p w:rsidR="001A00B3" w:rsidRDefault="001A00B3" w:rsidP="001A00B3">
      <w:pPr>
        <w:tabs>
          <w:tab w:val="left" w:pos="1418"/>
        </w:tabs>
        <w:spacing w:line="360" w:lineRule="auto"/>
        <w:ind w:left="426"/>
        <w:jc w:val="center"/>
        <w:rPr>
          <w:rFonts w:asciiTheme="majorHAnsi" w:hAnsiTheme="majorHAnsi" w:cs="Arial"/>
          <w:szCs w:val="24"/>
        </w:rPr>
      </w:pPr>
    </w:p>
    <w:p w:rsidR="0071711F" w:rsidRDefault="0071711F" w:rsidP="001A00B3">
      <w:pPr>
        <w:tabs>
          <w:tab w:val="left" w:pos="1418"/>
        </w:tabs>
        <w:spacing w:line="360" w:lineRule="auto"/>
        <w:ind w:left="426"/>
        <w:jc w:val="center"/>
        <w:rPr>
          <w:rFonts w:asciiTheme="majorHAnsi" w:hAnsiTheme="majorHAnsi" w:cs="Arial"/>
          <w:szCs w:val="24"/>
        </w:rPr>
      </w:pPr>
    </w:p>
    <w:p w:rsidR="00E23C02" w:rsidRDefault="00E23C02" w:rsidP="001A00B3">
      <w:pPr>
        <w:tabs>
          <w:tab w:val="left" w:pos="1418"/>
        </w:tabs>
        <w:spacing w:line="360" w:lineRule="auto"/>
        <w:ind w:left="426"/>
        <w:jc w:val="center"/>
        <w:rPr>
          <w:rFonts w:asciiTheme="majorHAnsi" w:hAnsiTheme="majorHAnsi" w:cs="Arial"/>
          <w:szCs w:val="24"/>
        </w:rPr>
      </w:pPr>
    </w:p>
    <w:p w:rsidR="00E23C02" w:rsidRDefault="00E23C02" w:rsidP="001A00B3">
      <w:pPr>
        <w:tabs>
          <w:tab w:val="left" w:pos="1418"/>
        </w:tabs>
        <w:spacing w:line="360" w:lineRule="auto"/>
        <w:ind w:left="426"/>
        <w:jc w:val="center"/>
        <w:rPr>
          <w:rFonts w:asciiTheme="majorHAnsi" w:hAnsiTheme="majorHAnsi" w:cs="Arial"/>
          <w:szCs w:val="24"/>
        </w:rPr>
      </w:pPr>
    </w:p>
    <w:p w:rsidR="00D27DCE" w:rsidRPr="001A00B3" w:rsidRDefault="00D27DCE" w:rsidP="001A00B3">
      <w:pPr>
        <w:tabs>
          <w:tab w:val="left" w:pos="1418"/>
        </w:tabs>
        <w:spacing w:line="360" w:lineRule="auto"/>
        <w:ind w:left="426"/>
        <w:jc w:val="center"/>
        <w:rPr>
          <w:rFonts w:asciiTheme="majorHAnsi" w:hAnsiTheme="majorHAnsi" w:cs="Arial"/>
          <w:szCs w:val="24"/>
        </w:rPr>
      </w:pPr>
    </w:p>
    <w:p w:rsidR="001A00B3" w:rsidRPr="001A00B3" w:rsidRDefault="001A00B3" w:rsidP="001A00B3">
      <w:pPr>
        <w:spacing w:after="200" w:line="276" w:lineRule="auto"/>
        <w:jc w:val="center"/>
        <w:rPr>
          <w:rFonts w:asciiTheme="majorHAnsi" w:hAnsiTheme="majorHAnsi" w:cs="Arial"/>
          <w:b/>
          <w:szCs w:val="24"/>
          <w:u w:val="single"/>
        </w:rPr>
      </w:pPr>
      <w:r w:rsidRPr="001A00B3">
        <w:rPr>
          <w:rFonts w:asciiTheme="majorHAnsi" w:hAnsiTheme="majorHAnsi" w:cs="Arial"/>
          <w:b/>
          <w:szCs w:val="24"/>
          <w:u w:val="single"/>
        </w:rPr>
        <w:lastRenderedPageBreak/>
        <w:t>ANEXO V</w:t>
      </w:r>
    </w:p>
    <w:p w:rsidR="001A00B3" w:rsidRPr="001A00B3" w:rsidRDefault="0017537A" w:rsidP="0017537A">
      <w:pPr>
        <w:spacing w:after="200" w:line="276" w:lineRule="auto"/>
        <w:jc w:val="center"/>
        <w:rPr>
          <w:rFonts w:asciiTheme="majorHAnsi" w:hAnsiTheme="majorHAnsi" w:cs="Arial"/>
          <w:b/>
          <w:bCs/>
          <w:szCs w:val="24"/>
        </w:rPr>
      </w:pPr>
      <w:r>
        <w:rPr>
          <w:rFonts w:asciiTheme="majorHAnsi" w:hAnsiTheme="majorHAnsi" w:cs="Arial"/>
          <w:b/>
          <w:bCs/>
          <w:szCs w:val="24"/>
        </w:rPr>
        <w:t>MINUTA DE CONTRATO</w:t>
      </w:r>
    </w:p>
    <w:p w:rsidR="001A00B3" w:rsidRPr="001A00B3" w:rsidRDefault="001A00B3" w:rsidP="001A00B3">
      <w:pPr>
        <w:jc w:val="center"/>
        <w:rPr>
          <w:rFonts w:asciiTheme="majorHAnsi" w:hAnsiTheme="majorHAnsi" w:cs="Arial"/>
          <w:b/>
          <w:bCs/>
          <w:szCs w:val="24"/>
        </w:rPr>
      </w:pPr>
      <w:r w:rsidRPr="001A00B3">
        <w:rPr>
          <w:rFonts w:asciiTheme="majorHAnsi" w:hAnsiTheme="majorHAnsi" w:cs="Arial"/>
          <w:b/>
          <w:bCs/>
          <w:szCs w:val="24"/>
        </w:rPr>
        <w:t>CONTRATO DE EMPRESA OPERADORA DE PLANO DE SAÚDE</w:t>
      </w:r>
    </w:p>
    <w:p w:rsidR="001A00B3" w:rsidRPr="001A00B3" w:rsidRDefault="001A00B3" w:rsidP="001A00B3">
      <w:pPr>
        <w:jc w:val="both"/>
        <w:rPr>
          <w:rFonts w:asciiTheme="majorHAnsi" w:hAnsiTheme="majorHAnsi" w:cs="Arial"/>
          <w:b/>
          <w:bCs/>
          <w:szCs w:val="24"/>
        </w:rPr>
      </w:pPr>
    </w:p>
    <w:p w:rsidR="001A00B3" w:rsidRPr="001A00B3" w:rsidRDefault="001A00B3" w:rsidP="001A00B3">
      <w:pPr>
        <w:jc w:val="both"/>
        <w:rPr>
          <w:rFonts w:asciiTheme="majorHAnsi" w:hAnsiTheme="majorHAnsi" w:cs="Arial"/>
          <w:b/>
          <w:bCs/>
          <w:szCs w:val="24"/>
        </w:rPr>
      </w:pPr>
    </w:p>
    <w:p w:rsidR="001A00B3" w:rsidRPr="001A00B3" w:rsidRDefault="001A00B3" w:rsidP="001A00B3">
      <w:pPr>
        <w:tabs>
          <w:tab w:val="left" w:pos="567"/>
          <w:tab w:val="left" w:pos="779"/>
          <w:tab w:val="left" w:pos="1346"/>
        </w:tabs>
        <w:jc w:val="both"/>
        <w:rPr>
          <w:rFonts w:asciiTheme="majorHAnsi" w:hAnsiTheme="majorHAnsi" w:cs="Arial"/>
          <w:bCs/>
          <w:color w:val="000000" w:themeColor="text1"/>
          <w:szCs w:val="24"/>
        </w:rPr>
      </w:pPr>
      <w:r w:rsidRPr="001A00B3">
        <w:rPr>
          <w:rFonts w:asciiTheme="majorHAnsi" w:hAnsiTheme="majorHAnsi" w:cs="Arial"/>
          <w:bCs/>
          <w:color w:val="000000" w:themeColor="text1"/>
          <w:szCs w:val="24"/>
        </w:rPr>
        <w:t xml:space="preserve">Pelo presente instrumento particular de </w:t>
      </w:r>
      <w:r w:rsidRPr="001A00B3">
        <w:rPr>
          <w:rFonts w:asciiTheme="majorHAnsi" w:hAnsiTheme="majorHAnsi" w:cs="Arial"/>
          <w:color w:val="000000" w:themeColor="text1"/>
          <w:szCs w:val="24"/>
        </w:rPr>
        <w:t>CONTRATO DE EMPRESA OPERADORA DE PLANO DE SAÚDE</w:t>
      </w:r>
      <w:r w:rsidRPr="001A00B3">
        <w:rPr>
          <w:rFonts w:asciiTheme="majorHAnsi" w:hAnsiTheme="majorHAnsi" w:cs="Arial"/>
          <w:bCs/>
          <w:color w:val="000000" w:themeColor="text1"/>
          <w:szCs w:val="24"/>
        </w:rPr>
        <w:t xml:space="preserve"> e na melhor forma de direito, que entre si fazem de um lado a </w:t>
      </w:r>
      <w:r w:rsidR="002A1C7C">
        <w:rPr>
          <w:rFonts w:asciiTheme="majorHAnsi" w:hAnsiTheme="majorHAnsi" w:cs="Arial"/>
          <w:bCs/>
          <w:color w:val="000000" w:themeColor="text1"/>
          <w:szCs w:val="24"/>
        </w:rPr>
        <w:t>Câmara Municipal de Serranópolis, Goiás</w:t>
      </w:r>
      <w:r w:rsidRPr="001A00B3">
        <w:rPr>
          <w:rFonts w:asciiTheme="majorHAnsi" w:hAnsiTheme="majorHAnsi" w:cs="Arial"/>
          <w:bCs/>
          <w:color w:val="000000" w:themeColor="text1"/>
          <w:szCs w:val="24"/>
        </w:rPr>
        <w:t>, inscrita no CNPJ sob nº</w:t>
      </w:r>
      <w:r w:rsidRPr="001A00B3">
        <w:rPr>
          <w:rFonts w:asciiTheme="majorHAnsi" w:hAnsiTheme="majorHAnsi" w:cs="Arial"/>
          <w:color w:val="000000" w:themeColor="text1"/>
          <w:szCs w:val="24"/>
        </w:rPr>
        <w:t xml:space="preserve"> </w:t>
      </w:r>
      <w:r w:rsidR="002A1C7C">
        <w:rPr>
          <w:rFonts w:asciiTheme="majorHAnsi" w:hAnsiTheme="majorHAnsi" w:cs="Arial"/>
          <w:color w:val="000000" w:themeColor="text1"/>
          <w:szCs w:val="24"/>
        </w:rPr>
        <w:t>00.775.356/0001-05</w:t>
      </w:r>
      <w:r w:rsidRPr="001A00B3">
        <w:rPr>
          <w:rFonts w:asciiTheme="majorHAnsi" w:hAnsiTheme="majorHAnsi" w:cs="Arial"/>
          <w:bCs/>
          <w:color w:val="000000" w:themeColor="text1"/>
          <w:szCs w:val="24"/>
        </w:rPr>
        <w:t xml:space="preserve">, com endereço na </w:t>
      </w:r>
      <w:r w:rsidR="002A1C7C">
        <w:rPr>
          <w:rFonts w:asciiTheme="majorHAnsi" w:hAnsiTheme="majorHAnsi" w:cs="Arial"/>
          <w:bCs/>
          <w:color w:val="000000" w:themeColor="text1"/>
          <w:szCs w:val="24"/>
        </w:rPr>
        <w:t>Avenida Augusto, n.º 62, St. Jardim das Morangas, Serranópolis, Goiás</w:t>
      </w:r>
      <w:r w:rsidRPr="001A00B3">
        <w:rPr>
          <w:rFonts w:asciiTheme="majorHAnsi" w:hAnsiTheme="majorHAnsi" w:cs="Arial"/>
          <w:bCs/>
          <w:color w:val="000000" w:themeColor="text1"/>
          <w:szCs w:val="24"/>
        </w:rPr>
        <w:t xml:space="preserve">, CEP </w:t>
      </w:r>
      <w:r w:rsidR="002A1C7C">
        <w:rPr>
          <w:rFonts w:asciiTheme="majorHAnsi" w:hAnsiTheme="majorHAnsi" w:cs="Arial"/>
          <w:bCs/>
          <w:color w:val="000000" w:themeColor="text1"/>
          <w:szCs w:val="24"/>
        </w:rPr>
        <w:t>75.820-000</w:t>
      </w:r>
      <w:r w:rsidRPr="001A00B3">
        <w:rPr>
          <w:rFonts w:asciiTheme="majorHAnsi" w:hAnsiTheme="majorHAnsi" w:cs="Arial"/>
          <w:bCs/>
          <w:color w:val="000000" w:themeColor="text1"/>
          <w:szCs w:val="24"/>
        </w:rPr>
        <w:t xml:space="preserve">, e-mail para contato </w:t>
      </w:r>
      <w:hyperlink r:id="rId9" w:history="1">
        <w:r w:rsidR="002A1C7C" w:rsidRPr="00C076C1">
          <w:rPr>
            <w:rStyle w:val="Hyperlink"/>
            <w:rFonts w:asciiTheme="majorHAnsi" w:hAnsiTheme="majorHAnsi" w:cs="Arial"/>
            <w:bCs/>
            <w:szCs w:val="24"/>
          </w:rPr>
          <w:t>serranopolis.legislativo@hotmail.com</w:t>
        </w:r>
      </w:hyperlink>
      <w:r w:rsidR="002A1C7C">
        <w:rPr>
          <w:rFonts w:asciiTheme="majorHAnsi" w:hAnsiTheme="majorHAnsi" w:cs="Arial"/>
          <w:bCs/>
          <w:szCs w:val="24"/>
        </w:rPr>
        <w:t xml:space="preserve"> </w:t>
      </w:r>
      <w:r w:rsidRPr="001A00B3">
        <w:rPr>
          <w:rFonts w:asciiTheme="majorHAnsi" w:hAnsiTheme="majorHAnsi" w:cs="Arial"/>
          <w:bCs/>
          <w:szCs w:val="24"/>
        </w:rPr>
        <w:t xml:space="preserve">, </w:t>
      </w:r>
      <w:r w:rsidR="002A1C7C">
        <w:rPr>
          <w:rFonts w:asciiTheme="majorHAnsi" w:hAnsiTheme="majorHAnsi" w:cs="Arial"/>
          <w:bCs/>
          <w:color w:val="000000" w:themeColor="text1"/>
          <w:szCs w:val="24"/>
        </w:rPr>
        <w:t>telefone 64.3668-1479</w:t>
      </w:r>
      <w:r w:rsidRPr="001A00B3">
        <w:rPr>
          <w:rFonts w:asciiTheme="majorHAnsi" w:hAnsiTheme="majorHAnsi" w:cs="Arial"/>
          <w:bCs/>
          <w:color w:val="000000" w:themeColor="text1"/>
          <w:szCs w:val="24"/>
        </w:rPr>
        <w:t xml:space="preserve">, neste ato representado pelo seu Presidente, </w:t>
      </w:r>
      <w:r w:rsidR="002A1C7C">
        <w:rPr>
          <w:rFonts w:asciiTheme="majorHAnsi" w:hAnsiTheme="majorHAnsi" w:cs="Arial"/>
          <w:bCs/>
          <w:color w:val="000000" w:themeColor="text1"/>
          <w:szCs w:val="24"/>
        </w:rPr>
        <w:t>Frank Alves Rodrigues</w:t>
      </w:r>
      <w:r w:rsidRPr="001A00B3">
        <w:rPr>
          <w:rFonts w:asciiTheme="majorHAnsi" w:hAnsiTheme="majorHAnsi" w:cs="Arial"/>
          <w:bCs/>
          <w:color w:val="000000" w:themeColor="text1"/>
          <w:szCs w:val="24"/>
        </w:rPr>
        <w:t xml:space="preserve">, doravante identificada como </w:t>
      </w:r>
      <w:r w:rsidRPr="001A00B3">
        <w:rPr>
          <w:rFonts w:asciiTheme="majorHAnsi" w:hAnsiTheme="majorHAnsi" w:cs="Arial"/>
          <w:b/>
          <w:color w:val="000000" w:themeColor="text1"/>
          <w:szCs w:val="24"/>
        </w:rPr>
        <w:t>CONTRATANTE</w:t>
      </w:r>
      <w:r w:rsidRPr="001A00B3">
        <w:rPr>
          <w:rFonts w:asciiTheme="majorHAnsi" w:hAnsiTheme="majorHAnsi" w:cs="Arial"/>
          <w:bCs/>
          <w:color w:val="000000" w:themeColor="text1"/>
          <w:szCs w:val="24"/>
        </w:rPr>
        <w:t xml:space="preserve">, e de outro lado, a empresa ............., inscrita no CNPJ sob nº ............, com endereço </w:t>
      </w:r>
      <w:r w:rsidRPr="001A00B3">
        <w:rPr>
          <w:rFonts w:asciiTheme="majorHAnsi" w:hAnsiTheme="majorHAnsi" w:cs="Arial"/>
          <w:bCs/>
          <w:color w:val="000000" w:themeColor="text1"/>
          <w:szCs w:val="24"/>
          <w:shd w:val="clear" w:color="auto" w:fill="FFFFFF"/>
        </w:rPr>
        <w:t>Rua ............., nº ......., – Bairro, Cidade, CEP .............</w:t>
      </w:r>
      <w:r w:rsidRPr="002A1C7C">
        <w:rPr>
          <w:rFonts w:asciiTheme="majorHAnsi" w:hAnsiTheme="majorHAnsi" w:cs="Arial"/>
          <w:bCs/>
          <w:color w:val="000000" w:themeColor="text1"/>
          <w:szCs w:val="24"/>
          <w:shd w:val="clear" w:color="auto" w:fill="FFFFFF"/>
        </w:rPr>
        <w:t>,</w:t>
      </w:r>
      <w:r w:rsidRPr="001A00B3">
        <w:rPr>
          <w:rFonts w:asciiTheme="majorHAnsi" w:hAnsiTheme="majorHAnsi" w:cs="Arial"/>
          <w:b/>
          <w:bCs/>
          <w:color w:val="000000" w:themeColor="text1"/>
          <w:szCs w:val="24"/>
          <w:shd w:val="clear" w:color="auto" w:fill="FFFFFF"/>
        </w:rPr>
        <w:t xml:space="preserve"> </w:t>
      </w:r>
      <w:r w:rsidRPr="001A00B3">
        <w:rPr>
          <w:rFonts w:asciiTheme="majorHAnsi" w:hAnsiTheme="majorHAnsi" w:cs="Arial"/>
          <w:bCs/>
          <w:color w:val="000000" w:themeColor="text1"/>
          <w:szCs w:val="24"/>
        </w:rPr>
        <w:t xml:space="preserve">e-mail para contato </w:t>
      </w:r>
      <w:r w:rsidRPr="001A00B3">
        <w:rPr>
          <w:rFonts w:asciiTheme="majorHAnsi" w:hAnsiTheme="majorHAnsi" w:cs="Arial"/>
          <w:szCs w:val="24"/>
          <w:shd w:val="clear" w:color="auto" w:fill="FFFFFF"/>
        </w:rPr>
        <w:t>......................</w:t>
      </w:r>
      <w:r w:rsidRPr="001A00B3">
        <w:rPr>
          <w:rFonts w:asciiTheme="majorHAnsi" w:hAnsiTheme="majorHAnsi" w:cs="Arial"/>
          <w:bCs/>
          <w:szCs w:val="24"/>
        </w:rPr>
        <w:t>, ne</w:t>
      </w:r>
      <w:r w:rsidRPr="001A00B3">
        <w:rPr>
          <w:rFonts w:asciiTheme="majorHAnsi" w:hAnsiTheme="majorHAnsi" w:cs="Arial"/>
          <w:bCs/>
          <w:color w:val="000000" w:themeColor="text1"/>
          <w:szCs w:val="24"/>
        </w:rPr>
        <w:t xml:space="preserve">ste ato representado por ......................, de agora em diante denominado </w:t>
      </w:r>
      <w:r w:rsidRPr="001A00B3">
        <w:rPr>
          <w:rFonts w:asciiTheme="majorHAnsi" w:hAnsiTheme="majorHAnsi" w:cs="Arial"/>
          <w:b/>
          <w:color w:val="000000" w:themeColor="text1"/>
          <w:szCs w:val="24"/>
        </w:rPr>
        <w:t>CONTRATADA</w:t>
      </w:r>
      <w:r w:rsidRPr="001A00B3">
        <w:rPr>
          <w:rFonts w:asciiTheme="majorHAnsi" w:hAnsiTheme="majorHAnsi" w:cs="Arial"/>
          <w:bCs/>
          <w:color w:val="000000" w:themeColor="text1"/>
          <w:szCs w:val="24"/>
        </w:rPr>
        <w:t>, ajustam o seguinte:</w:t>
      </w:r>
    </w:p>
    <w:p w:rsidR="001A00B3" w:rsidRPr="001A00B3" w:rsidRDefault="001A00B3" w:rsidP="001A00B3">
      <w:pPr>
        <w:tabs>
          <w:tab w:val="left" w:pos="567"/>
          <w:tab w:val="left" w:pos="779"/>
          <w:tab w:val="left" w:pos="1346"/>
        </w:tabs>
        <w:jc w:val="both"/>
        <w:rPr>
          <w:rFonts w:asciiTheme="majorHAnsi" w:hAnsiTheme="majorHAnsi" w:cs="Arial"/>
          <w:color w:val="000000" w:themeColor="text1"/>
          <w:szCs w:val="24"/>
          <w:lang w:val="pt-PT"/>
        </w:rPr>
      </w:pPr>
    </w:p>
    <w:p w:rsidR="001A00B3" w:rsidRPr="001A00B3" w:rsidRDefault="001A00B3" w:rsidP="001A00B3">
      <w:pPr>
        <w:keepNext/>
        <w:jc w:val="center"/>
        <w:outlineLvl w:val="3"/>
        <w:rPr>
          <w:rFonts w:asciiTheme="majorHAnsi" w:hAnsiTheme="majorHAnsi" w:cs="Arial"/>
          <w:b/>
          <w:bCs/>
          <w:szCs w:val="24"/>
          <w:u w:val="single"/>
        </w:rPr>
      </w:pPr>
    </w:p>
    <w:p w:rsidR="001A00B3" w:rsidRPr="001A00B3" w:rsidRDefault="001A00B3" w:rsidP="001A00B3">
      <w:pPr>
        <w:keepNext/>
        <w:jc w:val="center"/>
        <w:outlineLvl w:val="3"/>
        <w:rPr>
          <w:rFonts w:asciiTheme="majorHAnsi" w:hAnsiTheme="majorHAnsi" w:cs="Arial"/>
          <w:b/>
          <w:bCs/>
          <w:szCs w:val="24"/>
          <w:u w:val="single"/>
        </w:rPr>
      </w:pPr>
      <w:r w:rsidRPr="001A00B3">
        <w:rPr>
          <w:rFonts w:asciiTheme="majorHAnsi" w:hAnsiTheme="majorHAnsi" w:cs="Arial"/>
          <w:b/>
          <w:bCs/>
          <w:szCs w:val="24"/>
          <w:u w:val="single"/>
        </w:rPr>
        <w:t>CLÁUSULA PRIMEIRA - OBJETO</w:t>
      </w:r>
    </w:p>
    <w:p w:rsidR="001A00B3" w:rsidRPr="001A00B3" w:rsidRDefault="001A00B3" w:rsidP="001A00B3">
      <w:pPr>
        <w:jc w:val="both"/>
        <w:rPr>
          <w:rFonts w:asciiTheme="majorHAnsi" w:hAnsiTheme="majorHAnsi" w:cs="Arial"/>
          <w:szCs w:val="24"/>
        </w:rPr>
      </w:pPr>
    </w:p>
    <w:p w:rsidR="001A00B3" w:rsidRPr="001A00B3" w:rsidRDefault="001A00B3" w:rsidP="001A00B3">
      <w:pPr>
        <w:jc w:val="both"/>
        <w:rPr>
          <w:rFonts w:asciiTheme="majorHAnsi" w:hAnsiTheme="majorHAnsi" w:cs="Arial"/>
          <w:snapToGrid w:val="0"/>
          <w:szCs w:val="24"/>
        </w:rPr>
      </w:pPr>
      <w:r w:rsidRPr="001A00B3">
        <w:rPr>
          <w:rFonts w:asciiTheme="majorHAnsi" w:hAnsiTheme="majorHAnsi" w:cs="Arial"/>
          <w:szCs w:val="24"/>
        </w:rPr>
        <w:t>1.1 – Contratação de operadora de plano de saúde, para a prestação de serviços de assistência médico-hospitalar, ambulatorial, laboratorial,</w:t>
      </w:r>
      <w:r w:rsidR="0052696E">
        <w:rPr>
          <w:rFonts w:asciiTheme="majorHAnsi" w:hAnsiTheme="majorHAnsi" w:cs="Arial"/>
          <w:szCs w:val="24"/>
        </w:rPr>
        <w:t xml:space="preserve"> obstetrícia, serviços odontológicos,</w:t>
      </w:r>
      <w:r w:rsidRPr="001A00B3">
        <w:rPr>
          <w:rFonts w:asciiTheme="majorHAnsi" w:hAnsiTheme="majorHAnsi" w:cs="Arial"/>
          <w:szCs w:val="24"/>
        </w:rPr>
        <w:t xml:space="preserve"> exames complementares, inclusive os de alta complexidade e serviços auxiliares de diagnóstico, terapias e internações, bem como na cobertura de custos assistenciais,</w:t>
      </w:r>
      <w:r w:rsidR="0052696E">
        <w:rPr>
          <w:rFonts w:asciiTheme="majorHAnsi" w:hAnsiTheme="majorHAnsi" w:cs="Arial"/>
          <w:szCs w:val="24"/>
        </w:rPr>
        <w:t xml:space="preserve"> cirurgias,</w:t>
      </w:r>
      <w:r w:rsidRPr="001A00B3">
        <w:rPr>
          <w:rFonts w:asciiTheme="majorHAnsi" w:hAnsiTheme="majorHAnsi" w:cs="Arial"/>
          <w:szCs w:val="24"/>
        </w:rPr>
        <w:t xml:space="preserve"> atendimento de urgência e emergência, de acordo com o rol de serviços e limites estabelecidos pela Agência Nacional de Saúde Suplementar (ANS) e suas posteriores atualizações</w:t>
      </w:r>
      <w:r w:rsidRPr="001A00B3">
        <w:rPr>
          <w:rFonts w:asciiTheme="majorHAnsi" w:hAnsiTheme="majorHAnsi" w:cs="Arial"/>
          <w:snapToGrid w:val="0"/>
          <w:szCs w:val="24"/>
        </w:rPr>
        <w:t xml:space="preserve">, que serão prestados sob forma de execução indireta em regime de empreitada por preço global à </w:t>
      </w:r>
      <w:r w:rsidRPr="001A00B3">
        <w:rPr>
          <w:rFonts w:asciiTheme="majorHAnsi" w:hAnsiTheme="majorHAnsi" w:cs="Arial"/>
          <w:b/>
          <w:snapToGrid w:val="0"/>
          <w:szCs w:val="24"/>
        </w:rPr>
        <w:t>CONTRATANTE</w:t>
      </w:r>
      <w:r w:rsidRPr="001A00B3">
        <w:rPr>
          <w:rFonts w:asciiTheme="majorHAnsi" w:hAnsiTheme="majorHAnsi" w:cs="Arial"/>
          <w:snapToGrid w:val="0"/>
          <w:szCs w:val="24"/>
        </w:rPr>
        <w:t xml:space="preserve">, </w:t>
      </w:r>
      <w:r w:rsidR="0052696E">
        <w:rPr>
          <w:rFonts w:asciiTheme="majorHAnsi" w:hAnsiTheme="majorHAnsi" w:cs="Arial"/>
          <w:snapToGrid w:val="0"/>
          <w:szCs w:val="24"/>
        </w:rPr>
        <w:t xml:space="preserve">conforme processo </w:t>
      </w:r>
      <w:r w:rsidR="00A9783D">
        <w:rPr>
          <w:rFonts w:asciiTheme="majorHAnsi" w:hAnsiTheme="majorHAnsi" w:cs="Arial"/>
          <w:snapToGrid w:val="0"/>
          <w:szCs w:val="24"/>
        </w:rPr>
        <w:t>licitatório n.º 14</w:t>
      </w:r>
      <w:r w:rsidR="0052696E" w:rsidRPr="0052696E">
        <w:rPr>
          <w:rFonts w:asciiTheme="majorHAnsi" w:hAnsiTheme="majorHAnsi" w:cs="Arial"/>
          <w:snapToGrid w:val="0"/>
          <w:szCs w:val="24"/>
        </w:rPr>
        <w:t>/2022 realizado</w:t>
      </w:r>
      <w:r w:rsidR="0052696E">
        <w:rPr>
          <w:rFonts w:asciiTheme="majorHAnsi" w:hAnsiTheme="majorHAnsi" w:cs="Arial"/>
          <w:snapToGrid w:val="0"/>
          <w:szCs w:val="24"/>
        </w:rPr>
        <w:t xml:space="preserve"> na modalidade concorrência e </w:t>
      </w:r>
      <w:r w:rsidRPr="001A00B3">
        <w:rPr>
          <w:rFonts w:asciiTheme="majorHAnsi" w:hAnsiTheme="majorHAnsi" w:cs="Arial"/>
          <w:snapToGrid w:val="0"/>
          <w:szCs w:val="24"/>
        </w:rPr>
        <w:t xml:space="preserve">conforme as seguintes especificações as especificações previstas no termo de referência, que será anexado a este contrato. </w:t>
      </w:r>
    </w:p>
    <w:p w:rsidR="001A00B3" w:rsidRPr="001A00B3" w:rsidRDefault="001A00B3" w:rsidP="001A00B3">
      <w:pPr>
        <w:jc w:val="both"/>
        <w:rPr>
          <w:rFonts w:asciiTheme="majorHAnsi" w:hAnsiTheme="majorHAnsi" w:cs="Arial"/>
          <w:snapToGrid w:val="0"/>
          <w:szCs w:val="24"/>
        </w:rPr>
      </w:pPr>
    </w:p>
    <w:p w:rsidR="001A00B3" w:rsidRPr="001A00B3" w:rsidRDefault="001A00B3" w:rsidP="001A00B3">
      <w:pPr>
        <w:keepNext/>
        <w:outlineLvl w:val="0"/>
        <w:rPr>
          <w:rFonts w:asciiTheme="majorHAnsi" w:hAnsiTheme="majorHAnsi" w:cs="Arial"/>
          <w:b/>
          <w:szCs w:val="24"/>
          <w:u w:val="single"/>
        </w:rPr>
      </w:pPr>
    </w:p>
    <w:p w:rsidR="001A00B3" w:rsidRPr="001A00B3" w:rsidRDefault="001A00B3" w:rsidP="001A00B3">
      <w:pPr>
        <w:keepNext/>
        <w:jc w:val="center"/>
        <w:outlineLvl w:val="0"/>
        <w:rPr>
          <w:rFonts w:asciiTheme="majorHAnsi" w:hAnsiTheme="majorHAnsi" w:cs="Arial"/>
          <w:b/>
          <w:szCs w:val="24"/>
          <w:u w:val="single"/>
        </w:rPr>
      </w:pPr>
      <w:r w:rsidRPr="001A00B3">
        <w:rPr>
          <w:rFonts w:asciiTheme="majorHAnsi" w:hAnsiTheme="majorHAnsi" w:cs="Arial"/>
          <w:b/>
          <w:szCs w:val="24"/>
          <w:u w:val="single"/>
        </w:rPr>
        <w:t>CLÁUSULA SEGUNDA – RESPONSABILIDADE</w:t>
      </w:r>
    </w:p>
    <w:p w:rsidR="001A00B3" w:rsidRPr="001A00B3" w:rsidRDefault="001A00B3" w:rsidP="001A00B3">
      <w:pPr>
        <w:jc w:val="both"/>
        <w:rPr>
          <w:rFonts w:asciiTheme="majorHAnsi" w:hAnsiTheme="majorHAnsi" w:cs="Arial"/>
          <w:b/>
          <w:bCs/>
          <w:szCs w:val="24"/>
        </w:rPr>
      </w:pPr>
    </w:p>
    <w:p w:rsidR="001A00B3" w:rsidRPr="001A00B3" w:rsidRDefault="001A00B3" w:rsidP="001A00B3">
      <w:pPr>
        <w:jc w:val="both"/>
        <w:rPr>
          <w:rFonts w:asciiTheme="majorHAnsi" w:hAnsiTheme="majorHAnsi" w:cs="Arial"/>
          <w:b/>
          <w:bCs/>
          <w:szCs w:val="24"/>
        </w:rPr>
      </w:pPr>
      <w:r w:rsidRPr="001A00B3">
        <w:rPr>
          <w:rFonts w:asciiTheme="majorHAnsi" w:hAnsiTheme="majorHAnsi" w:cs="Arial"/>
          <w:bCs/>
          <w:szCs w:val="24"/>
        </w:rPr>
        <w:t xml:space="preserve">2.1 </w:t>
      </w:r>
      <w:r w:rsidRPr="001A00B3">
        <w:rPr>
          <w:rFonts w:asciiTheme="majorHAnsi" w:hAnsiTheme="majorHAnsi" w:cs="Arial"/>
          <w:szCs w:val="24"/>
        </w:rPr>
        <w:t xml:space="preserve">– Será de inteira responsabilidade da </w:t>
      </w:r>
      <w:r w:rsidRPr="001A00B3">
        <w:rPr>
          <w:rFonts w:asciiTheme="majorHAnsi" w:hAnsiTheme="majorHAnsi" w:cs="Arial"/>
          <w:b/>
          <w:szCs w:val="24"/>
        </w:rPr>
        <w:t>CONTRATADA</w:t>
      </w:r>
      <w:r w:rsidRPr="001A00B3">
        <w:rPr>
          <w:rFonts w:asciiTheme="majorHAnsi" w:hAnsiTheme="majorHAnsi" w:cs="Arial"/>
          <w:szCs w:val="24"/>
        </w:rPr>
        <w:t xml:space="preserve"> cumprir todas as obrigações previstas no edital e no termo de referência, sob pena de rescisão contratual</w:t>
      </w:r>
      <w:r w:rsidRPr="001A00B3">
        <w:rPr>
          <w:rFonts w:asciiTheme="majorHAnsi" w:hAnsiTheme="majorHAnsi" w:cs="Arial"/>
          <w:bCs/>
          <w:szCs w:val="24"/>
        </w:rPr>
        <w:t>;</w:t>
      </w:r>
    </w:p>
    <w:p w:rsidR="001A00B3" w:rsidRPr="001A00B3" w:rsidRDefault="001A00B3" w:rsidP="001A00B3">
      <w:pPr>
        <w:jc w:val="both"/>
        <w:rPr>
          <w:rFonts w:asciiTheme="majorHAnsi" w:hAnsiTheme="majorHAnsi" w:cs="Arial"/>
          <w:b/>
          <w:bCs/>
          <w:szCs w:val="24"/>
        </w:rPr>
      </w:pPr>
    </w:p>
    <w:p w:rsidR="001A00B3" w:rsidRPr="001A00B3" w:rsidRDefault="00F235B7" w:rsidP="001A00B3">
      <w:pPr>
        <w:jc w:val="both"/>
        <w:rPr>
          <w:rFonts w:asciiTheme="majorHAnsi" w:hAnsiTheme="majorHAnsi" w:cs="Arial"/>
          <w:bCs/>
          <w:szCs w:val="24"/>
        </w:rPr>
      </w:pPr>
      <w:r>
        <w:rPr>
          <w:rFonts w:asciiTheme="majorHAnsi" w:hAnsiTheme="majorHAnsi" w:cs="Arial"/>
          <w:bCs/>
          <w:szCs w:val="24"/>
        </w:rPr>
        <w:t>2.2</w:t>
      </w:r>
      <w:r w:rsidR="001A00B3" w:rsidRPr="001A00B3">
        <w:rPr>
          <w:rFonts w:asciiTheme="majorHAnsi" w:hAnsiTheme="majorHAnsi" w:cs="Arial"/>
          <w:bCs/>
          <w:szCs w:val="24"/>
        </w:rPr>
        <w:t xml:space="preserve"> </w:t>
      </w:r>
      <w:r w:rsidR="001A00B3" w:rsidRPr="001A00B3">
        <w:rPr>
          <w:rFonts w:asciiTheme="majorHAnsi" w:hAnsiTheme="majorHAnsi" w:cs="Arial"/>
          <w:szCs w:val="24"/>
        </w:rPr>
        <w:t xml:space="preserve">– </w:t>
      </w:r>
      <w:r w:rsidR="001A00B3" w:rsidRPr="001A00B3">
        <w:rPr>
          <w:rFonts w:asciiTheme="majorHAnsi" w:hAnsiTheme="majorHAnsi" w:cs="Arial"/>
          <w:bCs/>
          <w:szCs w:val="24"/>
        </w:rPr>
        <w:t xml:space="preserve">A </w:t>
      </w:r>
      <w:r w:rsidR="001A00B3" w:rsidRPr="001A00B3">
        <w:rPr>
          <w:rFonts w:asciiTheme="majorHAnsi" w:hAnsiTheme="majorHAnsi" w:cs="Arial"/>
          <w:b/>
          <w:bCs/>
          <w:szCs w:val="24"/>
        </w:rPr>
        <w:t>CONTRATADA</w:t>
      </w:r>
      <w:r w:rsidR="001A00B3" w:rsidRPr="001A00B3">
        <w:rPr>
          <w:rFonts w:asciiTheme="majorHAnsi" w:hAnsiTheme="majorHAnsi" w:cs="Arial"/>
          <w:bCs/>
          <w:szCs w:val="24"/>
        </w:rPr>
        <w:t xml:space="preserve"> deverá respeitar todos os parâmetros de proteção de dados previstos na Lei nº 13.709, de 14 de agosto de 2019, sob pena de rescisão contratual;</w:t>
      </w:r>
    </w:p>
    <w:p w:rsidR="001A00B3" w:rsidRPr="001A00B3" w:rsidRDefault="001A00B3" w:rsidP="001A00B3">
      <w:pPr>
        <w:jc w:val="both"/>
        <w:rPr>
          <w:rFonts w:asciiTheme="majorHAnsi" w:hAnsiTheme="majorHAnsi" w:cs="Arial"/>
          <w:bCs/>
          <w:szCs w:val="24"/>
        </w:rPr>
      </w:pPr>
    </w:p>
    <w:p w:rsidR="001A00B3" w:rsidRPr="001A00B3" w:rsidRDefault="001A00B3" w:rsidP="001A00B3">
      <w:pPr>
        <w:jc w:val="both"/>
        <w:rPr>
          <w:rFonts w:asciiTheme="majorHAnsi" w:hAnsiTheme="majorHAnsi" w:cs="Arial"/>
          <w:bCs/>
          <w:szCs w:val="24"/>
        </w:rPr>
      </w:pPr>
    </w:p>
    <w:p w:rsidR="001A00B3" w:rsidRPr="001A00B3" w:rsidRDefault="001A00B3" w:rsidP="001A00B3">
      <w:pPr>
        <w:keepNext/>
        <w:jc w:val="center"/>
        <w:outlineLvl w:val="0"/>
        <w:rPr>
          <w:rFonts w:asciiTheme="majorHAnsi" w:hAnsiTheme="majorHAnsi" w:cs="Arial"/>
          <w:b/>
          <w:szCs w:val="24"/>
          <w:u w:val="single"/>
        </w:rPr>
      </w:pPr>
      <w:r w:rsidRPr="001A00B3">
        <w:rPr>
          <w:rFonts w:asciiTheme="majorHAnsi" w:hAnsiTheme="majorHAnsi" w:cs="Arial"/>
          <w:b/>
          <w:szCs w:val="24"/>
          <w:u w:val="single"/>
        </w:rPr>
        <w:t>CLÁUSULA TERCEIRA – CONFIDENCIALIDADE</w:t>
      </w:r>
    </w:p>
    <w:p w:rsidR="001A00B3" w:rsidRPr="001A00B3" w:rsidRDefault="001A00B3" w:rsidP="001A00B3">
      <w:pPr>
        <w:keepNext/>
        <w:jc w:val="both"/>
        <w:outlineLvl w:val="0"/>
        <w:rPr>
          <w:rFonts w:asciiTheme="majorHAnsi" w:hAnsiTheme="majorHAnsi" w:cs="Arial"/>
          <w:b/>
          <w:szCs w:val="24"/>
          <w:u w:val="single"/>
        </w:rPr>
      </w:pPr>
    </w:p>
    <w:p w:rsidR="001A00B3" w:rsidRPr="001A00B3" w:rsidRDefault="001A00B3" w:rsidP="001A00B3">
      <w:pPr>
        <w:jc w:val="both"/>
        <w:rPr>
          <w:rFonts w:asciiTheme="majorHAnsi" w:eastAsiaTheme="minorEastAsia" w:hAnsiTheme="majorHAnsi" w:cs="Arial"/>
          <w:szCs w:val="24"/>
        </w:rPr>
      </w:pPr>
      <w:r w:rsidRPr="001A00B3">
        <w:rPr>
          <w:rFonts w:asciiTheme="majorHAnsi" w:hAnsiTheme="majorHAnsi" w:cs="Arial"/>
          <w:szCs w:val="24"/>
        </w:rPr>
        <w:t xml:space="preserve">3.1 – A </w:t>
      </w:r>
      <w:r w:rsidRPr="001A00B3">
        <w:rPr>
          <w:rFonts w:asciiTheme="majorHAnsi" w:hAnsiTheme="majorHAnsi" w:cs="Arial"/>
          <w:b/>
          <w:szCs w:val="24"/>
        </w:rPr>
        <w:t xml:space="preserve">CONTRATADA </w:t>
      </w:r>
      <w:r w:rsidRPr="001A00B3">
        <w:rPr>
          <w:rFonts w:asciiTheme="majorHAnsi" w:hAnsiTheme="majorHAnsi" w:cs="Arial"/>
          <w:szCs w:val="24"/>
        </w:rPr>
        <w:t xml:space="preserve">obriga-se, por si, seus prepostos e/ou empregados ou subcontratados a manter em sigilo toda e qualquer informação, dados econômicos ou técnicos, procedimentos, arquivos, e tudo mais que for revelado/acessado em função do presente instrumento não podendo, em nenhuma hipótese, revelá-los a terceiros sob qualquer forma e pretexto, ou utilizá-los em proveito próprio ou de terceiros, salvo mediante expressa autorização por escrito da </w:t>
      </w:r>
      <w:r w:rsidRPr="001A00B3">
        <w:rPr>
          <w:rFonts w:asciiTheme="majorHAnsi" w:hAnsiTheme="majorHAnsi" w:cs="Arial"/>
          <w:b/>
          <w:szCs w:val="24"/>
        </w:rPr>
        <w:t>CONTRATANTE</w:t>
      </w:r>
      <w:r w:rsidR="00F235B7">
        <w:rPr>
          <w:rFonts w:asciiTheme="majorHAnsi" w:hAnsiTheme="majorHAnsi" w:cs="Arial"/>
          <w:szCs w:val="24"/>
        </w:rPr>
        <w:t>.</w:t>
      </w:r>
    </w:p>
    <w:p w:rsidR="001A00B3" w:rsidRPr="001A00B3" w:rsidRDefault="001A00B3" w:rsidP="001A00B3">
      <w:pPr>
        <w:jc w:val="both"/>
        <w:rPr>
          <w:rFonts w:asciiTheme="majorHAnsi" w:hAnsiTheme="majorHAnsi" w:cs="Arial"/>
          <w:szCs w:val="24"/>
        </w:rPr>
      </w:pPr>
    </w:p>
    <w:p w:rsidR="001A00B3" w:rsidRPr="001A00B3" w:rsidRDefault="001A00B3" w:rsidP="001A00B3">
      <w:pPr>
        <w:keepNext/>
        <w:outlineLvl w:val="3"/>
        <w:rPr>
          <w:rFonts w:asciiTheme="majorHAnsi" w:hAnsiTheme="majorHAnsi" w:cs="Arial"/>
          <w:b/>
          <w:bCs/>
          <w:szCs w:val="24"/>
          <w:u w:val="single"/>
        </w:rPr>
      </w:pPr>
    </w:p>
    <w:p w:rsidR="001A00B3" w:rsidRPr="001A00B3" w:rsidRDefault="001A00B3" w:rsidP="001A00B3">
      <w:pPr>
        <w:keepNext/>
        <w:jc w:val="center"/>
        <w:outlineLvl w:val="3"/>
        <w:rPr>
          <w:rFonts w:asciiTheme="majorHAnsi" w:hAnsiTheme="majorHAnsi" w:cs="Arial"/>
          <w:b/>
          <w:bCs/>
          <w:szCs w:val="24"/>
          <w:u w:val="single"/>
        </w:rPr>
      </w:pPr>
      <w:r w:rsidRPr="001A00B3">
        <w:rPr>
          <w:rFonts w:asciiTheme="majorHAnsi" w:hAnsiTheme="majorHAnsi" w:cs="Arial"/>
          <w:b/>
          <w:bCs/>
          <w:szCs w:val="24"/>
          <w:u w:val="single"/>
        </w:rPr>
        <w:t>CLÁUSULA QUARTA - VIGÊNCIA</w:t>
      </w:r>
    </w:p>
    <w:p w:rsidR="001A00B3" w:rsidRPr="001A00B3" w:rsidRDefault="001A00B3" w:rsidP="001A00B3">
      <w:pPr>
        <w:jc w:val="both"/>
        <w:rPr>
          <w:rFonts w:asciiTheme="majorHAnsi" w:hAnsiTheme="majorHAnsi" w:cs="Arial"/>
          <w:bCs/>
          <w:szCs w:val="24"/>
        </w:rPr>
      </w:pPr>
    </w:p>
    <w:p w:rsidR="001A00B3" w:rsidRPr="001A00B3" w:rsidRDefault="001A00B3" w:rsidP="001A00B3">
      <w:pPr>
        <w:jc w:val="both"/>
        <w:rPr>
          <w:rFonts w:asciiTheme="majorHAnsi" w:hAnsiTheme="majorHAnsi" w:cs="Arial"/>
          <w:szCs w:val="24"/>
          <w:lang w:eastAsia="ar-SA"/>
        </w:rPr>
      </w:pPr>
      <w:r w:rsidRPr="001A00B3">
        <w:rPr>
          <w:rFonts w:asciiTheme="majorHAnsi" w:hAnsiTheme="majorHAnsi" w:cs="Arial"/>
          <w:bCs/>
          <w:szCs w:val="24"/>
        </w:rPr>
        <w:t xml:space="preserve">4.1 </w:t>
      </w:r>
      <w:r w:rsidRPr="001A00B3">
        <w:rPr>
          <w:rFonts w:asciiTheme="majorHAnsi" w:hAnsiTheme="majorHAnsi" w:cs="Arial"/>
          <w:szCs w:val="24"/>
        </w:rPr>
        <w:t xml:space="preserve">– </w:t>
      </w:r>
      <w:r w:rsidRPr="001A00B3">
        <w:rPr>
          <w:rFonts w:asciiTheme="majorHAnsi" w:hAnsiTheme="majorHAnsi" w:cs="Arial"/>
          <w:bCs/>
          <w:szCs w:val="24"/>
          <w:lang w:eastAsia="ar-SA"/>
        </w:rPr>
        <w:t>A</w:t>
      </w:r>
      <w:r w:rsidR="00F235B7">
        <w:rPr>
          <w:rFonts w:asciiTheme="majorHAnsi" w:hAnsiTheme="majorHAnsi" w:cs="Arial"/>
          <w:szCs w:val="24"/>
          <w:lang w:eastAsia="ar-SA"/>
        </w:rPr>
        <w:t xml:space="preserve"> vigência do Contrato é de 60</w:t>
      </w:r>
      <w:r w:rsidRPr="001A00B3">
        <w:rPr>
          <w:rFonts w:asciiTheme="majorHAnsi" w:hAnsiTheme="majorHAnsi" w:cs="Arial"/>
          <w:szCs w:val="24"/>
          <w:lang w:eastAsia="ar-SA"/>
        </w:rPr>
        <w:t xml:space="preserve"> (</w:t>
      </w:r>
      <w:r w:rsidR="00F235B7">
        <w:rPr>
          <w:rFonts w:asciiTheme="majorHAnsi" w:hAnsiTheme="majorHAnsi" w:cs="Arial"/>
          <w:szCs w:val="24"/>
          <w:lang w:eastAsia="ar-SA"/>
        </w:rPr>
        <w:t>sessenta</w:t>
      </w:r>
      <w:r w:rsidRPr="001A00B3">
        <w:rPr>
          <w:rFonts w:asciiTheme="majorHAnsi" w:hAnsiTheme="majorHAnsi" w:cs="Arial"/>
          <w:szCs w:val="24"/>
          <w:lang w:eastAsia="ar-SA"/>
        </w:rPr>
        <w:t>) meses a contar a data da assinatura do contrato, com início em ... e termino em...</w:t>
      </w:r>
    </w:p>
    <w:p w:rsidR="001A00B3" w:rsidRPr="001A00B3" w:rsidRDefault="001A00B3" w:rsidP="001A00B3">
      <w:pPr>
        <w:jc w:val="both"/>
        <w:rPr>
          <w:rFonts w:asciiTheme="majorHAnsi" w:hAnsiTheme="majorHAnsi" w:cs="Arial"/>
          <w:szCs w:val="24"/>
          <w:lang w:eastAsia="ar-SA"/>
        </w:rPr>
      </w:pPr>
    </w:p>
    <w:p w:rsidR="001A00B3" w:rsidRPr="001A00B3" w:rsidRDefault="001A00B3" w:rsidP="001A00B3">
      <w:pPr>
        <w:jc w:val="both"/>
        <w:rPr>
          <w:rFonts w:asciiTheme="majorHAnsi" w:hAnsiTheme="majorHAnsi" w:cs="Arial"/>
          <w:szCs w:val="24"/>
          <w:lang w:eastAsia="ar-SA"/>
        </w:rPr>
      </w:pPr>
      <w:r w:rsidRPr="001A00B3">
        <w:rPr>
          <w:rFonts w:asciiTheme="majorHAnsi" w:hAnsiTheme="majorHAnsi" w:cs="Arial"/>
          <w:bCs/>
          <w:szCs w:val="24"/>
        </w:rPr>
        <w:t xml:space="preserve">4.2 </w:t>
      </w:r>
      <w:r w:rsidRPr="001A00B3">
        <w:rPr>
          <w:rFonts w:asciiTheme="majorHAnsi" w:hAnsiTheme="majorHAnsi" w:cs="Arial"/>
          <w:szCs w:val="24"/>
        </w:rPr>
        <w:t xml:space="preserve">– </w:t>
      </w:r>
      <w:r w:rsidRPr="001A00B3">
        <w:rPr>
          <w:rFonts w:asciiTheme="majorHAnsi" w:hAnsiTheme="majorHAnsi" w:cs="Arial"/>
          <w:szCs w:val="24"/>
          <w:lang w:eastAsia="ar-SA"/>
        </w:rPr>
        <w:t>Após a extinção do contrato, as obrigações de confidencialidade permanecem surtido efeitos.</w:t>
      </w:r>
    </w:p>
    <w:p w:rsidR="001A00B3" w:rsidRPr="001A00B3" w:rsidRDefault="001A00B3" w:rsidP="001A00B3">
      <w:pPr>
        <w:jc w:val="both"/>
        <w:rPr>
          <w:rFonts w:asciiTheme="majorHAnsi" w:hAnsiTheme="majorHAnsi" w:cs="Arial"/>
          <w:szCs w:val="24"/>
          <w:lang w:eastAsia="ar-SA"/>
        </w:rPr>
      </w:pPr>
    </w:p>
    <w:p w:rsidR="001A00B3" w:rsidRPr="001A00B3" w:rsidRDefault="001A00B3" w:rsidP="001A00B3">
      <w:pPr>
        <w:jc w:val="both"/>
        <w:rPr>
          <w:rFonts w:asciiTheme="majorHAnsi" w:hAnsiTheme="majorHAnsi" w:cs="Arial"/>
          <w:szCs w:val="24"/>
          <w:lang w:eastAsia="ar-SA"/>
        </w:rPr>
      </w:pPr>
    </w:p>
    <w:p w:rsidR="001A00B3" w:rsidRPr="001A00B3" w:rsidRDefault="001A00B3" w:rsidP="001A00B3">
      <w:pPr>
        <w:keepNext/>
        <w:jc w:val="center"/>
        <w:outlineLvl w:val="3"/>
        <w:rPr>
          <w:rFonts w:asciiTheme="majorHAnsi" w:hAnsiTheme="majorHAnsi" w:cs="Arial"/>
          <w:b/>
          <w:bCs/>
          <w:szCs w:val="24"/>
          <w:u w:val="single"/>
        </w:rPr>
      </w:pPr>
      <w:r w:rsidRPr="001A00B3">
        <w:rPr>
          <w:rFonts w:asciiTheme="majorHAnsi" w:hAnsiTheme="majorHAnsi" w:cs="Arial"/>
          <w:b/>
          <w:bCs/>
          <w:szCs w:val="24"/>
          <w:u w:val="single"/>
        </w:rPr>
        <w:t>CLÁUSULA QUINTA – VALOR</w:t>
      </w:r>
    </w:p>
    <w:p w:rsidR="001A00B3" w:rsidRPr="001A00B3" w:rsidRDefault="001A00B3" w:rsidP="001A00B3">
      <w:pPr>
        <w:jc w:val="both"/>
        <w:rPr>
          <w:rFonts w:asciiTheme="majorHAnsi" w:hAnsiTheme="majorHAnsi" w:cs="Arial"/>
          <w:b/>
          <w:bCs/>
          <w:szCs w:val="24"/>
        </w:rPr>
      </w:pPr>
    </w:p>
    <w:p w:rsidR="001A00B3" w:rsidRPr="001A00B3" w:rsidRDefault="001A00B3" w:rsidP="001A00B3">
      <w:pPr>
        <w:pStyle w:val="Recuodecorpodetexto1"/>
        <w:suppressAutoHyphens/>
        <w:ind w:left="0"/>
        <w:rPr>
          <w:rFonts w:asciiTheme="majorHAnsi" w:hAnsiTheme="majorHAnsi" w:cs="Arial"/>
          <w:color w:val="FF0000"/>
          <w:szCs w:val="24"/>
        </w:rPr>
      </w:pPr>
      <w:r w:rsidRPr="001A00B3">
        <w:rPr>
          <w:rFonts w:asciiTheme="majorHAnsi" w:hAnsiTheme="majorHAnsi" w:cs="Arial"/>
          <w:szCs w:val="24"/>
        </w:rPr>
        <w:t xml:space="preserve">5.1 – Para a execução dos serviços objeto desse Contrato a </w:t>
      </w:r>
      <w:r w:rsidRPr="001A00B3">
        <w:rPr>
          <w:rFonts w:asciiTheme="majorHAnsi" w:hAnsiTheme="majorHAnsi" w:cs="Arial"/>
          <w:b/>
          <w:bCs/>
          <w:szCs w:val="24"/>
        </w:rPr>
        <w:t>CONTRATANTE</w:t>
      </w:r>
      <w:r w:rsidRPr="001A00B3">
        <w:rPr>
          <w:rFonts w:asciiTheme="majorHAnsi" w:hAnsiTheme="majorHAnsi" w:cs="Arial"/>
          <w:szCs w:val="24"/>
        </w:rPr>
        <w:t xml:space="preserve"> pagará à </w:t>
      </w:r>
      <w:r w:rsidRPr="001A00B3">
        <w:rPr>
          <w:rFonts w:asciiTheme="majorHAnsi" w:hAnsiTheme="majorHAnsi" w:cs="Arial"/>
          <w:b/>
          <w:bCs/>
          <w:szCs w:val="24"/>
        </w:rPr>
        <w:t>CONTRATADA</w:t>
      </w:r>
      <w:r w:rsidRPr="001A00B3">
        <w:rPr>
          <w:rFonts w:asciiTheme="majorHAnsi" w:hAnsiTheme="majorHAnsi" w:cs="Arial"/>
          <w:szCs w:val="24"/>
        </w:rPr>
        <w:t xml:space="preserve"> o valor global de R$ ........., sendo o valor mensal de R$.........</w:t>
      </w:r>
    </w:p>
    <w:p w:rsidR="001A00B3" w:rsidRPr="001A00B3" w:rsidRDefault="001A00B3" w:rsidP="001A00B3">
      <w:pPr>
        <w:keepNext/>
        <w:jc w:val="center"/>
        <w:outlineLvl w:val="3"/>
        <w:rPr>
          <w:rFonts w:asciiTheme="majorHAnsi" w:hAnsiTheme="majorHAnsi" w:cs="Arial"/>
          <w:b/>
          <w:bCs/>
          <w:szCs w:val="24"/>
          <w:u w:val="single"/>
        </w:rPr>
      </w:pPr>
    </w:p>
    <w:p w:rsidR="001A00B3" w:rsidRPr="001A00B3" w:rsidRDefault="001A00B3" w:rsidP="001A00B3">
      <w:pPr>
        <w:keepNext/>
        <w:jc w:val="center"/>
        <w:outlineLvl w:val="3"/>
        <w:rPr>
          <w:rFonts w:asciiTheme="majorHAnsi" w:hAnsiTheme="majorHAnsi" w:cs="Arial"/>
          <w:b/>
          <w:bCs/>
          <w:szCs w:val="24"/>
          <w:u w:val="single"/>
        </w:rPr>
      </w:pPr>
      <w:r w:rsidRPr="001A00B3">
        <w:rPr>
          <w:rFonts w:asciiTheme="majorHAnsi" w:hAnsiTheme="majorHAnsi" w:cs="Arial"/>
          <w:b/>
          <w:bCs/>
          <w:szCs w:val="24"/>
          <w:u w:val="single"/>
        </w:rPr>
        <w:t>CLÁUSULA SEXTA - PAGAMENTO</w:t>
      </w:r>
    </w:p>
    <w:p w:rsidR="001A00B3" w:rsidRPr="001A00B3" w:rsidRDefault="001A00B3" w:rsidP="001A00B3">
      <w:pPr>
        <w:jc w:val="both"/>
        <w:rPr>
          <w:rFonts w:asciiTheme="majorHAnsi" w:hAnsiTheme="majorHAnsi" w:cs="Arial"/>
          <w:b/>
          <w:bCs/>
          <w:szCs w:val="24"/>
        </w:rPr>
      </w:pPr>
    </w:p>
    <w:p w:rsidR="001A00B3" w:rsidRPr="00F235B7" w:rsidRDefault="001A00B3" w:rsidP="001A00B3">
      <w:pPr>
        <w:jc w:val="both"/>
        <w:rPr>
          <w:rFonts w:asciiTheme="majorHAnsi" w:eastAsiaTheme="minorEastAsia" w:hAnsiTheme="majorHAnsi" w:cs="Arial"/>
          <w:szCs w:val="24"/>
        </w:rPr>
      </w:pPr>
      <w:r w:rsidRPr="001A00B3">
        <w:rPr>
          <w:rFonts w:asciiTheme="majorHAnsi" w:hAnsiTheme="majorHAnsi" w:cs="Arial"/>
          <w:szCs w:val="24"/>
        </w:rPr>
        <w:t>6.1 – O pagamento será efetu</w:t>
      </w:r>
      <w:r w:rsidR="00F235B7">
        <w:rPr>
          <w:rFonts w:asciiTheme="majorHAnsi" w:hAnsiTheme="majorHAnsi" w:cs="Arial"/>
          <w:szCs w:val="24"/>
        </w:rPr>
        <w:t>ado por meio de boleto bancário</w:t>
      </w:r>
      <w:r w:rsidRPr="001A00B3">
        <w:rPr>
          <w:rFonts w:asciiTheme="majorHAnsi" w:hAnsiTheme="majorHAnsi" w:cs="Arial"/>
          <w:szCs w:val="24"/>
        </w:rPr>
        <w:t xml:space="preserve">, devendo a </w:t>
      </w:r>
      <w:r w:rsidRPr="001A00B3">
        <w:rPr>
          <w:rFonts w:asciiTheme="majorHAnsi" w:hAnsiTheme="majorHAnsi" w:cs="Arial"/>
          <w:b/>
          <w:szCs w:val="24"/>
        </w:rPr>
        <w:t xml:space="preserve">CONTRATADA </w:t>
      </w:r>
      <w:r w:rsidRPr="001A00B3">
        <w:rPr>
          <w:rFonts w:asciiTheme="majorHAnsi" w:hAnsiTheme="majorHAnsi" w:cs="Arial"/>
          <w:szCs w:val="24"/>
        </w:rPr>
        <w:t xml:space="preserve">emitir Nota Fiscal da efetiva prestação de serviço até a data do envio do boleto, sob pena de não pagamento sem penalidades por inadimplência ou mora. </w:t>
      </w:r>
    </w:p>
    <w:p w:rsidR="001A00B3" w:rsidRPr="001A00B3" w:rsidRDefault="001A00B3" w:rsidP="001A00B3">
      <w:pPr>
        <w:jc w:val="both"/>
        <w:rPr>
          <w:rFonts w:asciiTheme="majorHAnsi" w:hAnsiTheme="majorHAnsi" w:cs="Arial"/>
          <w:b/>
          <w:bCs/>
          <w:szCs w:val="24"/>
        </w:rPr>
      </w:pPr>
    </w:p>
    <w:p w:rsidR="001A00B3" w:rsidRPr="001A00B3" w:rsidRDefault="001A00B3" w:rsidP="001A00B3">
      <w:pPr>
        <w:keepNext/>
        <w:jc w:val="center"/>
        <w:outlineLvl w:val="3"/>
        <w:rPr>
          <w:rFonts w:asciiTheme="majorHAnsi" w:hAnsiTheme="majorHAnsi" w:cs="Arial"/>
          <w:b/>
          <w:bCs/>
          <w:szCs w:val="24"/>
          <w:u w:val="single"/>
        </w:rPr>
      </w:pPr>
    </w:p>
    <w:p w:rsidR="001A00B3" w:rsidRPr="001A00B3" w:rsidRDefault="001A00B3" w:rsidP="001A00B3">
      <w:pPr>
        <w:keepNext/>
        <w:jc w:val="center"/>
        <w:outlineLvl w:val="3"/>
        <w:rPr>
          <w:rFonts w:asciiTheme="majorHAnsi" w:hAnsiTheme="majorHAnsi" w:cs="Arial"/>
          <w:b/>
          <w:bCs/>
          <w:szCs w:val="24"/>
          <w:u w:val="single"/>
        </w:rPr>
      </w:pPr>
      <w:r w:rsidRPr="001A00B3">
        <w:rPr>
          <w:rFonts w:asciiTheme="majorHAnsi" w:hAnsiTheme="majorHAnsi" w:cs="Arial"/>
          <w:b/>
          <w:bCs/>
          <w:szCs w:val="24"/>
          <w:u w:val="single"/>
        </w:rPr>
        <w:t>CLÁUSULA SÉTIMA - ATRASO</w:t>
      </w:r>
    </w:p>
    <w:p w:rsidR="001A00B3" w:rsidRPr="001A00B3" w:rsidRDefault="001A00B3" w:rsidP="001A00B3">
      <w:pPr>
        <w:jc w:val="both"/>
        <w:rPr>
          <w:rFonts w:asciiTheme="majorHAnsi" w:hAnsiTheme="majorHAnsi" w:cs="Arial"/>
          <w:b/>
          <w:bCs/>
          <w:szCs w:val="24"/>
        </w:rPr>
      </w:pPr>
    </w:p>
    <w:p w:rsidR="001A00B3" w:rsidRPr="001A00B3" w:rsidRDefault="001A00B3" w:rsidP="001A00B3">
      <w:pPr>
        <w:jc w:val="both"/>
        <w:rPr>
          <w:rFonts w:asciiTheme="majorHAnsi" w:hAnsiTheme="majorHAnsi" w:cs="Arial"/>
          <w:bCs/>
          <w:szCs w:val="24"/>
        </w:rPr>
      </w:pPr>
      <w:r w:rsidRPr="001A00B3">
        <w:rPr>
          <w:rFonts w:asciiTheme="majorHAnsi" w:hAnsiTheme="majorHAnsi" w:cs="Arial"/>
          <w:bCs/>
          <w:szCs w:val="24"/>
        </w:rPr>
        <w:t xml:space="preserve">7.1 – O não pagamento no prazo avençado acarretará multa de 2% (dois por cento) sobre o valor do débito, atualização monetária pelo INPC e juros de 1% (um por cento) ao mês, arcando a </w:t>
      </w:r>
      <w:r w:rsidRPr="001A00B3">
        <w:rPr>
          <w:rFonts w:asciiTheme="majorHAnsi" w:hAnsiTheme="majorHAnsi" w:cs="Arial"/>
          <w:b/>
          <w:szCs w:val="24"/>
        </w:rPr>
        <w:t>CONTRATANTE</w:t>
      </w:r>
      <w:r w:rsidRPr="001A00B3">
        <w:rPr>
          <w:rFonts w:asciiTheme="majorHAnsi" w:hAnsiTheme="majorHAnsi" w:cs="Arial"/>
          <w:bCs/>
          <w:szCs w:val="24"/>
        </w:rPr>
        <w:t xml:space="preserve"> com todas as despesas administrativas, custas judiciais e extrajudiciais, além de responder por eventuais perdas e danos.</w:t>
      </w:r>
    </w:p>
    <w:p w:rsidR="001A00B3" w:rsidRPr="001A00B3" w:rsidRDefault="001A00B3" w:rsidP="001A00B3">
      <w:pPr>
        <w:jc w:val="both"/>
        <w:rPr>
          <w:rFonts w:asciiTheme="majorHAnsi" w:hAnsiTheme="majorHAnsi" w:cs="Arial"/>
          <w:bCs/>
          <w:szCs w:val="24"/>
        </w:rPr>
      </w:pPr>
    </w:p>
    <w:p w:rsidR="001A00B3" w:rsidRPr="001A00B3" w:rsidRDefault="001A00B3" w:rsidP="001A00B3">
      <w:pPr>
        <w:jc w:val="both"/>
        <w:rPr>
          <w:rFonts w:asciiTheme="majorHAnsi" w:hAnsiTheme="majorHAnsi" w:cs="Arial"/>
          <w:szCs w:val="24"/>
        </w:rPr>
      </w:pPr>
      <w:r w:rsidRPr="001A00B3">
        <w:rPr>
          <w:rFonts w:asciiTheme="majorHAnsi" w:hAnsiTheme="majorHAnsi" w:cs="Arial"/>
          <w:szCs w:val="24"/>
        </w:rPr>
        <w:t xml:space="preserve">7.2 - Nenhum pagamento a </w:t>
      </w:r>
      <w:r w:rsidRPr="001A00B3">
        <w:rPr>
          <w:rFonts w:asciiTheme="majorHAnsi" w:hAnsiTheme="majorHAnsi" w:cs="Arial"/>
          <w:b/>
          <w:szCs w:val="24"/>
        </w:rPr>
        <w:t>CONTRATADA</w:t>
      </w:r>
      <w:r w:rsidRPr="001A00B3">
        <w:rPr>
          <w:rFonts w:asciiTheme="majorHAnsi" w:hAnsiTheme="majorHAnsi" w:cs="Arial"/>
          <w:szCs w:val="24"/>
        </w:rPr>
        <w:t xml:space="preserve"> será efetuado enquanto pendente de liquidação qualquer obrigação fiscais e financeiras que lhe for imposta pela </w:t>
      </w:r>
      <w:r w:rsidRPr="001A00B3">
        <w:rPr>
          <w:rFonts w:asciiTheme="majorHAnsi" w:hAnsiTheme="majorHAnsi" w:cs="Arial"/>
          <w:b/>
          <w:szCs w:val="24"/>
        </w:rPr>
        <w:lastRenderedPageBreak/>
        <w:t>CONTRATANTE</w:t>
      </w:r>
      <w:r w:rsidRPr="001A00B3">
        <w:rPr>
          <w:rFonts w:asciiTheme="majorHAnsi" w:hAnsiTheme="majorHAnsi" w:cs="Arial"/>
          <w:szCs w:val="24"/>
        </w:rPr>
        <w:t>, em virtude de penalidade ou inadimplência, sem que isso gere direito de atualização monetária.</w:t>
      </w:r>
    </w:p>
    <w:p w:rsidR="001A00B3" w:rsidRPr="001A00B3" w:rsidRDefault="001A00B3" w:rsidP="001A00B3">
      <w:pPr>
        <w:keepNext/>
        <w:outlineLvl w:val="3"/>
        <w:rPr>
          <w:rFonts w:asciiTheme="majorHAnsi" w:hAnsiTheme="majorHAnsi" w:cs="Arial"/>
          <w:szCs w:val="24"/>
        </w:rPr>
      </w:pPr>
    </w:p>
    <w:p w:rsidR="001A00B3" w:rsidRPr="001A00B3" w:rsidRDefault="001A00B3" w:rsidP="001A00B3">
      <w:pPr>
        <w:keepNext/>
        <w:outlineLvl w:val="3"/>
        <w:rPr>
          <w:rFonts w:asciiTheme="majorHAnsi" w:hAnsiTheme="majorHAnsi" w:cs="Arial"/>
          <w:b/>
          <w:bCs/>
          <w:szCs w:val="24"/>
          <w:u w:val="single"/>
        </w:rPr>
      </w:pPr>
    </w:p>
    <w:p w:rsidR="001A00B3" w:rsidRPr="001A00B3" w:rsidRDefault="001A00B3" w:rsidP="001A00B3">
      <w:pPr>
        <w:keepNext/>
        <w:jc w:val="center"/>
        <w:outlineLvl w:val="3"/>
        <w:rPr>
          <w:rFonts w:asciiTheme="majorHAnsi" w:hAnsiTheme="majorHAnsi" w:cs="Arial"/>
          <w:b/>
          <w:bCs/>
          <w:szCs w:val="24"/>
          <w:u w:val="single"/>
        </w:rPr>
      </w:pPr>
      <w:r w:rsidRPr="001A00B3">
        <w:rPr>
          <w:rFonts w:asciiTheme="majorHAnsi" w:hAnsiTheme="majorHAnsi" w:cs="Arial"/>
          <w:b/>
          <w:bCs/>
          <w:szCs w:val="24"/>
          <w:u w:val="single"/>
        </w:rPr>
        <w:t>CLÁUSULA OITAVA - SUSPENSÃO DOS SERVIÇOS E PAGAMENTOS</w:t>
      </w:r>
    </w:p>
    <w:p w:rsidR="001A00B3" w:rsidRPr="001A00B3" w:rsidRDefault="001A00B3" w:rsidP="001A00B3">
      <w:pPr>
        <w:jc w:val="both"/>
        <w:rPr>
          <w:rFonts w:asciiTheme="majorHAnsi" w:hAnsiTheme="majorHAnsi" w:cs="Arial"/>
          <w:b/>
          <w:bCs/>
          <w:szCs w:val="24"/>
        </w:rPr>
      </w:pPr>
    </w:p>
    <w:p w:rsidR="001A00B3" w:rsidRPr="001A00B3" w:rsidRDefault="001A00B3" w:rsidP="001A00B3">
      <w:pPr>
        <w:tabs>
          <w:tab w:val="left" w:pos="284"/>
        </w:tabs>
        <w:jc w:val="both"/>
        <w:rPr>
          <w:rFonts w:asciiTheme="majorHAnsi" w:hAnsiTheme="majorHAnsi" w:cs="Arial"/>
          <w:bCs/>
          <w:szCs w:val="24"/>
          <w:u w:val="single"/>
        </w:rPr>
      </w:pPr>
      <w:r w:rsidRPr="001A00B3">
        <w:rPr>
          <w:rFonts w:asciiTheme="majorHAnsi" w:hAnsiTheme="majorHAnsi" w:cs="Arial"/>
          <w:bCs/>
          <w:szCs w:val="24"/>
        </w:rPr>
        <w:t xml:space="preserve">8.1 – A </w:t>
      </w:r>
      <w:r w:rsidRPr="001A00B3">
        <w:rPr>
          <w:rFonts w:asciiTheme="majorHAnsi" w:hAnsiTheme="majorHAnsi" w:cs="Arial"/>
          <w:b/>
          <w:szCs w:val="24"/>
        </w:rPr>
        <w:t>CONTRATADA</w:t>
      </w:r>
      <w:r w:rsidRPr="001A00B3">
        <w:rPr>
          <w:rFonts w:asciiTheme="majorHAnsi" w:hAnsiTheme="majorHAnsi" w:cs="Arial"/>
          <w:bCs/>
          <w:szCs w:val="24"/>
        </w:rPr>
        <w:t xml:space="preserve"> poderá suspender a prestação dos serviços, mediante prévia notificação, quando a </w:t>
      </w:r>
      <w:r w:rsidRPr="001A00B3">
        <w:rPr>
          <w:rFonts w:asciiTheme="majorHAnsi" w:hAnsiTheme="majorHAnsi" w:cs="Arial"/>
          <w:b/>
          <w:szCs w:val="24"/>
        </w:rPr>
        <w:t xml:space="preserve">CONTRATANTE </w:t>
      </w:r>
      <w:r w:rsidRPr="001A00B3">
        <w:rPr>
          <w:rFonts w:asciiTheme="majorHAnsi" w:hAnsiTheme="majorHAnsi" w:cs="Arial"/>
          <w:bCs/>
          <w:szCs w:val="24"/>
        </w:rPr>
        <w:t>deixar de pagar no prazo estabelecido na cláusula quinta, o valor contratado com os devidos acréscimos, observado o disposto no parágrafo seguinte.</w:t>
      </w:r>
    </w:p>
    <w:p w:rsidR="001A00B3" w:rsidRPr="001A00B3" w:rsidRDefault="001A00B3" w:rsidP="001A00B3">
      <w:pPr>
        <w:jc w:val="both"/>
        <w:rPr>
          <w:rFonts w:asciiTheme="majorHAnsi" w:hAnsiTheme="majorHAnsi" w:cs="Arial"/>
          <w:b/>
          <w:bCs/>
          <w:szCs w:val="24"/>
          <w:u w:val="single"/>
        </w:rPr>
      </w:pPr>
      <w:r w:rsidRPr="001A00B3">
        <w:rPr>
          <w:rFonts w:asciiTheme="majorHAnsi" w:hAnsiTheme="majorHAnsi" w:cs="Arial"/>
          <w:b/>
          <w:bCs/>
          <w:szCs w:val="24"/>
          <w:u w:val="single"/>
        </w:rPr>
        <w:t xml:space="preserve">                                                                                                                                                                                                                                                            </w:t>
      </w:r>
    </w:p>
    <w:p w:rsidR="001A00B3" w:rsidRPr="001A00B3" w:rsidRDefault="001A00B3" w:rsidP="001A00B3">
      <w:pPr>
        <w:jc w:val="both"/>
        <w:rPr>
          <w:rFonts w:asciiTheme="majorHAnsi" w:hAnsiTheme="majorHAnsi" w:cs="Arial"/>
          <w:szCs w:val="24"/>
        </w:rPr>
      </w:pPr>
      <w:r w:rsidRPr="001A00B3">
        <w:rPr>
          <w:rFonts w:asciiTheme="majorHAnsi" w:hAnsiTheme="majorHAnsi" w:cs="Arial"/>
          <w:szCs w:val="24"/>
        </w:rPr>
        <w:t xml:space="preserve">8.2 – Caberá a </w:t>
      </w:r>
      <w:r w:rsidRPr="001A00B3">
        <w:rPr>
          <w:rFonts w:asciiTheme="majorHAnsi" w:hAnsiTheme="majorHAnsi" w:cs="Arial"/>
          <w:b/>
          <w:bCs/>
          <w:szCs w:val="24"/>
        </w:rPr>
        <w:t>CONTRATANTE</w:t>
      </w:r>
      <w:r w:rsidRPr="001A00B3">
        <w:rPr>
          <w:rFonts w:asciiTheme="majorHAnsi" w:hAnsiTheme="majorHAnsi" w:cs="Arial"/>
          <w:szCs w:val="24"/>
        </w:rPr>
        <w:t xml:space="preserve"> o direito de suspender o pagamento em caso de não cumprimento dentro do prazo, pela </w:t>
      </w:r>
      <w:r w:rsidRPr="001A00B3">
        <w:rPr>
          <w:rFonts w:asciiTheme="majorHAnsi" w:hAnsiTheme="majorHAnsi" w:cs="Arial"/>
          <w:b/>
          <w:bCs/>
          <w:szCs w:val="24"/>
        </w:rPr>
        <w:t>CONTRATADA</w:t>
      </w:r>
      <w:r w:rsidRPr="001A00B3">
        <w:rPr>
          <w:rFonts w:asciiTheme="majorHAnsi" w:hAnsiTheme="majorHAnsi" w:cs="Arial"/>
          <w:szCs w:val="24"/>
        </w:rPr>
        <w:t>, dos termos previstos nas cláusulas primeira, segunda e terceira do presente contratado.</w:t>
      </w:r>
    </w:p>
    <w:p w:rsidR="001A00B3" w:rsidRPr="001A00B3" w:rsidRDefault="001A00B3" w:rsidP="001A00B3">
      <w:pPr>
        <w:jc w:val="both"/>
        <w:rPr>
          <w:rFonts w:asciiTheme="majorHAnsi" w:hAnsiTheme="majorHAnsi" w:cs="Arial"/>
          <w:szCs w:val="24"/>
        </w:rPr>
      </w:pPr>
    </w:p>
    <w:p w:rsidR="001A00B3" w:rsidRPr="001A00B3" w:rsidRDefault="001A00B3" w:rsidP="001A00B3">
      <w:pPr>
        <w:jc w:val="both"/>
        <w:rPr>
          <w:rFonts w:asciiTheme="majorHAnsi" w:hAnsiTheme="majorHAnsi" w:cs="Arial"/>
          <w:szCs w:val="24"/>
        </w:rPr>
      </w:pPr>
    </w:p>
    <w:p w:rsidR="001A00B3" w:rsidRPr="001A00B3" w:rsidRDefault="001A00B3" w:rsidP="001A00B3">
      <w:pPr>
        <w:jc w:val="center"/>
        <w:outlineLvl w:val="8"/>
        <w:rPr>
          <w:rFonts w:asciiTheme="majorHAnsi" w:hAnsiTheme="majorHAnsi" w:cs="Arial"/>
          <w:b/>
          <w:szCs w:val="24"/>
          <w:u w:val="single"/>
        </w:rPr>
      </w:pPr>
      <w:r w:rsidRPr="001A00B3">
        <w:rPr>
          <w:rFonts w:asciiTheme="majorHAnsi" w:hAnsiTheme="majorHAnsi" w:cs="Arial"/>
          <w:b/>
          <w:szCs w:val="24"/>
          <w:u w:val="single"/>
        </w:rPr>
        <w:t>CLÁUSULA NONA - DOTAÇÃO ORÇAMENTÁRIA</w:t>
      </w:r>
    </w:p>
    <w:p w:rsidR="001A00B3" w:rsidRPr="001A00B3" w:rsidRDefault="001A00B3" w:rsidP="001A00B3">
      <w:pPr>
        <w:jc w:val="center"/>
        <w:outlineLvl w:val="8"/>
        <w:rPr>
          <w:rFonts w:asciiTheme="majorHAnsi" w:hAnsiTheme="majorHAnsi" w:cs="Arial"/>
          <w:b/>
          <w:szCs w:val="24"/>
          <w:u w:val="single"/>
        </w:rPr>
      </w:pPr>
    </w:p>
    <w:p w:rsidR="001A00B3" w:rsidRPr="001A00B3" w:rsidRDefault="001A00B3" w:rsidP="001A00B3">
      <w:pPr>
        <w:widowControl w:val="0"/>
        <w:jc w:val="both"/>
        <w:outlineLvl w:val="0"/>
        <w:rPr>
          <w:rFonts w:asciiTheme="majorHAnsi" w:hAnsiTheme="majorHAnsi" w:cs="Arial"/>
          <w:szCs w:val="24"/>
        </w:rPr>
      </w:pPr>
      <w:r w:rsidRPr="001A00B3">
        <w:rPr>
          <w:rFonts w:asciiTheme="majorHAnsi" w:hAnsiTheme="majorHAnsi" w:cs="Arial"/>
          <w:szCs w:val="24"/>
        </w:rPr>
        <w:t xml:space="preserve">9.1 </w:t>
      </w:r>
      <w:proofErr w:type="gramStart"/>
      <w:r w:rsidRPr="001A00B3">
        <w:rPr>
          <w:rFonts w:asciiTheme="majorHAnsi" w:hAnsiTheme="majorHAnsi" w:cs="Arial"/>
          <w:szCs w:val="24"/>
        </w:rPr>
        <w:t xml:space="preserve">–  </w:t>
      </w:r>
      <w:r w:rsidRPr="001A00B3">
        <w:rPr>
          <w:rFonts w:asciiTheme="majorHAnsi" w:hAnsiTheme="majorHAnsi" w:cs="Arial"/>
          <w:szCs w:val="24"/>
        </w:rPr>
        <w:tab/>
      </w:r>
      <w:proofErr w:type="gramEnd"/>
      <w:r w:rsidRPr="001A00B3">
        <w:rPr>
          <w:rFonts w:asciiTheme="majorHAnsi" w:hAnsiTheme="majorHAnsi" w:cs="Arial"/>
          <w:szCs w:val="24"/>
        </w:rPr>
        <w:t xml:space="preserve">A Dotação Orçamentária para as despesas decorrentes desta licitação correrão por conta </w:t>
      </w:r>
      <w:r w:rsidR="00BA15B7">
        <w:rPr>
          <w:rFonts w:asciiTheme="majorHAnsi" w:hAnsiTheme="majorHAnsi" w:cs="Arial"/>
          <w:szCs w:val="24"/>
        </w:rPr>
        <w:t>01.01031.2065.3.1.90.13</w:t>
      </w:r>
      <w:r w:rsidRPr="001A00B3">
        <w:rPr>
          <w:rFonts w:asciiTheme="majorHAnsi" w:hAnsiTheme="majorHAnsi" w:cs="Arial"/>
          <w:szCs w:val="24"/>
        </w:rPr>
        <w:t>.</w:t>
      </w:r>
    </w:p>
    <w:p w:rsidR="001A00B3" w:rsidRPr="001A00B3" w:rsidRDefault="001A00B3" w:rsidP="001A00B3">
      <w:pPr>
        <w:outlineLvl w:val="6"/>
        <w:rPr>
          <w:rFonts w:asciiTheme="majorHAnsi" w:hAnsiTheme="majorHAnsi" w:cs="Arial"/>
          <w:b/>
          <w:szCs w:val="24"/>
          <w:u w:val="single"/>
        </w:rPr>
      </w:pPr>
    </w:p>
    <w:p w:rsidR="001A00B3" w:rsidRPr="001A00B3" w:rsidRDefault="001A00B3" w:rsidP="001A00B3">
      <w:pPr>
        <w:outlineLvl w:val="6"/>
        <w:rPr>
          <w:rFonts w:asciiTheme="majorHAnsi" w:hAnsiTheme="majorHAnsi" w:cs="Arial"/>
          <w:b/>
          <w:szCs w:val="24"/>
          <w:u w:val="single"/>
        </w:rPr>
      </w:pPr>
    </w:p>
    <w:p w:rsidR="001A00B3" w:rsidRPr="001A00B3" w:rsidRDefault="001A00B3" w:rsidP="001A00B3">
      <w:pPr>
        <w:jc w:val="center"/>
        <w:rPr>
          <w:rFonts w:asciiTheme="majorHAnsi" w:hAnsiTheme="majorHAnsi" w:cs="Arial"/>
          <w:b/>
          <w:bCs/>
          <w:szCs w:val="24"/>
        </w:rPr>
      </w:pPr>
      <w:r w:rsidRPr="001A00B3">
        <w:rPr>
          <w:rFonts w:asciiTheme="majorHAnsi" w:hAnsiTheme="majorHAnsi" w:cs="Arial"/>
          <w:b/>
          <w:bCs/>
          <w:szCs w:val="24"/>
          <w:u w:val="single"/>
        </w:rPr>
        <w:t>CLÁUSULA DÉCIMA</w:t>
      </w:r>
      <w:r w:rsidRPr="001A00B3">
        <w:rPr>
          <w:rFonts w:asciiTheme="majorHAnsi" w:hAnsiTheme="majorHAnsi" w:cs="Arial"/>
          <w:b/>
          <w:szCs w:val="24"/>
          <w:u w:val="single"/>
        </w:rPr>
        <w:t xml:space="preserve"> </w:t>
      </w:r>
      <w:r w:rsidRPr="001A00B3">
        <w:rPr>
          <w:rFonts w:asciiTheme="majorHAnsi" w:hAnsiTheme="majorHAnsi" w:cs="Arial"/>
          <w:b/>
          <w:bCs/>
          <w:szCs w:val="24"/>
          <w:u w:val="single"/>
        </w:rPr>
        <w:t>- RESCISÃO</w:t>
      </w:r>
    </w:p>
    <w:p w:rsidR="001A00B3" w:rsidRPr="001A00B3" w:rsidRDefault="001A00B3" w:rsidP="001A00B3">
      <w:pPr>
        <w:jc w:val="both"/>
        <w:rPr>
          <w:rFonts w:asciiTheme="majorHAnsi" w:hAnsiTheme="majorHAnsi" w:cs="Arial"/>
          <w:b/>
          <w:bCs/>
          <w:szCs w:val="24"/>
        </w:rPr>
      </w:pPr>
    </w:p>
    <w:p w:rsidR="001A00B3" w:rsidRPr="001A00B3" w:rsidRDefault="00F235B7" w:rsidP="001A00B3">
      <w:pPr>
        <w:jc w:val="both"/>
        <w:rPr>
          <w:rFonts w:asciiTheme="majorHAnsi" w:hAnsiTheme="majorHAnsi" w:cs="Arial"/>
          <w:szCs w:val="24"/>
        </w:rPr>
      </w:pPr>
      <w:r>
        <w:rPr>
          <w:rFonts w:asciiTheme="majorHAnsi" w:hAnsiTheme="majorHAnsi" w:cs="Arial"/>
          <w:szCs w:val="24"/>
        </w:rPr>
        <w:t>10</w:t>
      </w:r>
      <w:r w:rsidR="001A00B3" w:rsidRPr="001A00B3">
        <w:rPr>
          <w:rFonts w:asciiTheme="majorHAnsi" w:hAnsiTheme="majorHAnsi" w:cs="Arial"/>
          <w:szCs w:val="24"/>
        </w:rPr>
        <w:t xml:space="preserve">.1 – Constituem motivo para rescisão do presente contrato, independentemente de notificação ou interpelação judicial ou extrajudicial, sem prejuízo das penalidades nele previstas e na Lei n.º 8.666, de 1993: </w:t>
      </w:r>
    </w:p>
    <w:p w:rsidR="001A00B3" w:rsidRPr="001A00B3" w:rsidRDefault="001A00B3" w:rsidP="001A00B3">
      <w:pPr>
        <w:jc w:val="both"/>
        <w:rPr>
          <w:rFonts w:asciiTheme="majorHAnsi" w:hAnsiTheme="majorHAnsi" w:cs="Arial"/>
          <w:szCs w:val="24"/>
        </w:rPr>
      </w:pPr>
    </w:p>
    <w:p w:rsidR="001A00B3" w:rsidRPr="001A00B3" w:rsidRDefault="001A00B3" w:rsidP="001A00B3">
      <w:pPr>
        <w:jc w:val="both"/>
        <w:rPr>
          <w:rFonts w:asciiTheme="majorHAnsi" w:hAnsiTheme="majorHAnsi" w:cs="Arial"/>
          <w:szCs w:val="24"/>
        </w:rPr>
      </w:pPr>
      <w:r w:rsidRPr="001A00B3">
        <w:rPr>
          <w:rFonts w:asciiTheme="majorHAnsi" w:hAnsiTheme="majorHAnsi" w:cs="Arial"/>
          <w:szCs w:val="24"/>
        </w:rPr>
        <w:t>I – O descumprimento de qualquer de seus termos, cláusulas ou condições,</w:t>
      </w:r>
    </w:p>
    <w:p w:rsidR="001A00B3" w:rsidRPr="001A00B3" w:rsidRDefault="001A00B3" w:rsidP="001A00B3">
      <w:pPr>
        <w:jc w:val="both"/>
        <w:rPr>
          <w:rFonts w:asciiTheme="majorHAnsi" w:hAnsiTheme="majorHAnsi" w:cs="Arial"/>
          <w:szCs w:val="24"/>
        </w:rPr>
      </w:pPr>
    </w:p>
    <w:p w:rsidR="001A00B3" w:rsidRPr="001A00B3" w:rsidRDefault="001A00B3" w:rsidP="001A00B3">
      <w:pPr>
        <w:jc w:val="both"/>
        <w:rPr>
          <w:rFonts w:asciiTheme="majorHAnsi" w:hAnsiTheme="majorHAnsi" w:cs="Arial"/>
          <w:szCs w:val="24"/>
        </w:rPr>
      </w:pPr>
      <w:r w:rsidRPr="001A00B3">
        <w:rPr>
          <w:rFonts w:asciiTheme="majorHAnsi" w:hAnsiTheme="majorHAnsi" w:cs="Arial"/>
          <w:szCs w:val="24"/>
        </w:rPr>
        <w:t>II – A ocorrência de qualquer situação prevista no artigo 78 da Lei n.º 8.666, de 1993;</w:t>
      </w:r>
    </w:p>
    <w:p w:rsidR="001A00B3" w:rsidRPr="001A00B3" w:rsidRDefault="001A00B3" w:rsidP="001A00B3">
      <w:pPr>
        <w:jc w:val="both"/>
        <w:rPr>
          <w:rFonts w:asciiTheme="majorHAnsi" w:hAnsiTheme="majorHAnsi" w:cs="Arial"/>
          <w:szCs w:val="24"/>
        </w:rPr>
      </w:pPr>
    </w:p>
    <w:p w:rsidR="001A00B3" w:rsidRPr="001A00B3" w:rsidRDefault="001A00B3" w:rsidP="001A00B3">
      <w:pPr>
        <w:jc w:val="both"/>
        <w:rPr>
          <w:rFonts w:asciiTheme="majorHAnsi" w:hAnsiTheme="majorHAnsi" w:cs="Arial"/>
          <w:szCs w:val="24"/>
        </w:rPr>
      </w:pPr>
      <w:r w:rsidRPr="001A00B3">
        <w:rPr>
          <w:rFonts w:asciiTheme="majorHAnsi" w:hAnsiTheme="majorHAnsi" w:cs="Arial"/>
          <w:szCs w:val="24"/>
        </w:rPr>
        <w:t xml:space="preserve">III – A inadimplência da </w:t>
      </w:r>
      <w:r w:rsidRPr="001A00B3">
        <w:rPr>
          <w:rFonts w:asciiTheme="majorHAnsi" w:hAnsiTheme="majorHAnsi" w:cs="Arial"/>
          <w:b/>
          <w:szCs w:val="24"/>
        </w:rPr>
        <w:t>CONTRATADA</w:t>
      </w:r>
      <w:r w:rsidRPr="001A00B3">
        <w:rPr>
          <w:rFonts w:asciiTheme="majorHAnsi" w:hAnsiTheme="majorHAnsi" w:cs="Arial"/>
          <w:szCs w:val="24"/>
        </w:rPr>
        <w:t xml:space="preserve"> junto a </w:t>
      </w:r>
      <w:r w:rsidRPr="001A00B3">
        <w:rPr>
          <w:rFonts w:asciiTheme="majorHAnsi" w:hAnsiTheme="majorHAnsi" w:cs="Arial"/>
          <w:b/>
          <w:szCs w:val="24"/>
        </w:rPr>
        <w:t>CONTRATANTE</w:t>
      </w:r>
      <w:r w:rsidRPr="001A00B3">
        <w:rPr>
          <w:rFonts w:asciiTheme="majorHAnsi" w:hAnsiTheme="majorHAnsi" w:cs="Arial"/>
          <w:szCs w:val="24"/>
        </w:rPr>
        <w:t>.</w:t>
      </w:r>
    </w:p>
    <w:p w:rsidR="001A00B3" w:rsidRPr="001A00B3" w:rsidRDefault="001A00B3" w:rsidP="00F235B7">
      <w:pPr>
        <w:tabs>
          <w:tab w:val="left" w:pos="1134"/>
        </w:tabs>
        <w:jc w:val="both"/>
        <w:rPr>
          <w:rFonts w:asciiTheme="majorHAnsi" w:hAnsiTheme="majorHAnsi" w:cs="Arial"/>
          <w:szCs w:val="24"/>
        </w:rPr>
      </w:pPr>
    </w:p>
    <w:p w:rsidR="001A00B3" w:rsidRPr="001A00B3" w:rsidRDefault="00F235B7" w:rsidP="001A00B3">
      <w:pPr>
        <w:tabs>
          <w:tab w:val="left" w:pos="567"/>
        </w:tabs>
        <w:jc w:val="both"/>
        <w:rPr>
          <w:rFonts w:asciiTheme="majorHAnsi" w:hAnsiTheme="majorHAnsi" w:cs="Arial"/>
          <w:szCs w:val="24"/>
        </w:rPr>
      </w:pPr>
      <w:r>
        <w:rPr>
          <w:rFonts w:asciiTheme="majorHAnsi" w:hAnsiTheme="majorHAnsi" w:cs="Arial"/>
          <w:bCs/>
          <w:szCs w:val="24"/>
        </w:rPr>
        <w:t>10.2</w:t>
      </w:r>
      <w:r w:rsidR="001A00B3" w:rsidRPr="001A00B3">
        <w:rPr>
          <w:rFonts w:asciiTheme="majorHAnsi" w:hAnsiTheme="majorHAnsi" w:cs="Arial"/>
          <w:bCs/>
          <w:szCs w:val="24"/>
        </w:rPr>
        <w:t xml:space="preserve"> –</w:t>
      </w:r>
      <w:r w:rsidR="001A00B3" w:rsidRPr="001A00B3">
        <w:rPr>
          <w:rFonts w:asciiTheme="majorHAnsi" w:hAnsiTheme="majorHAnsi" w:cs="Arial"/>
          <w:b/>
          <w:szCs w:val="24"/>
        </w:rPr>
        <w:t xml:space="preserve"> </w:t>
      </w:r>
      <w:r w:rsidR="001A00B3" w:rsidRPr="001A00B3">
        <w:rPr>
          <w:rFonts w:asciiTheme="majorHAnsi" w:hAnsiTheme="majorHAnsi" w:cs="Arial"/>
          <w:szCs w:val="24"/>
        </w:rPr>
        <w:t xml:space="preserve">Quando a rescisão ocorrer por iniciativa da </w:t>
      </w:r>
      <w:r w:rsidR="001A00B3" w:rsidRPr="001A00B3">
        <w:rPr>
          <w:rFonts w:asciiTheme="majorHAnsi" w:hAnsiTheme="majorHAnsi" w:cs="Arial"/>
          <w:b/>
          <w:szCs w:val="24"/>
        </w:rPr>
        <w:t>CONTRATADA</w:t>
      </w:r>
      <w:r w:rsidR="001A00B3" w:rsidRPr="001A00B3">
        <w:rPr>
          <w:rFonts w:asciiTheme="majorHAnsi" w:hAnsiTheme="majorHAnsi" w:cs="Arial"/>
          <w:szCs w:val="24"/>
        </w:rPr>
        <w:t xml:space="preserve">, fica a mesma obrigada a comunicar sua pretensão a </w:t>
      </w:r>
      <w:r w:rsidR="001A00B3" w:rsidRPr="001A00B3">
        <w:rPr>
          <w:rFonts w:asciiTheme="majorHAnsi" w:hAnsiTheme="majorHAnsi" w:cs="Arial"/>
          <w:b/>
          <w:szCs w:val="24"/>
        </w:rPr>
        <w:t>CONTRATANTE</w:t>
      </w:r>
      <w:r w:rsidR="001A00B3" w:rsidRPr="001A00B3">
        <w:rPr>
          <w:rFonts w:asciiTheme="majorHAnsi" w:hAnsiTheme="majorHAnsi" w:cs="Arial"/>
          <w:szCs w:val="24"/>
        </w:rPr>
        <w:t xml:space="preserve"> com antecedência mínima de 60 (sessenta) dias.</w:t>
      </w:r>
    </w:p>
    <w:p w:rsidR="001A00B3" w:rsidRPr="001A00B3" w:rsidRDefault="001A00B3" w:rsidP="001A00B3">
      <w:pPr>
        <w:keepNext/>
        <w:outlineLvl w:val="3"/>
        <w:rPr>
          <w:rFonts w:asciiTheme="majorHAnsi" w:hAnsiTheme="majorHAnsi" w:cs="Arial"/>
          <w:b/>
          <w:bCs/>
          <w:szCs w:val="24"/>
          <w:u w:val="single"/>
        </w:rPr>
      </w:pPr>
    </w:p>
    <w:p w:rsidR="001A00B3" w:rsidRPr="001A00B3" w:rsidRDefault="001A00B3" w:rsidP="001A00B3">
      <w:pPr>
        <w:keepNext/>
        <w:outlineLvl w:val="3"/>
        <w:rPr>
          <w:rFonts w:asciiTheme="majorHAnsi" w:hAnsiTheme="majorHAnsi" w:cs="Arial"/>
          <w:b/>
          <w:bCs/>
          <w:szCs w:val="24"/>
          <w:u w:val="single"/>
        </w:rPr>
      </w:pPr>
    </w:p>
    <w:p w:rsidR="001A00B3" w:rsidRPr="001A00B3" w:rsidRDefault="001A00B3" w:rsidP="001A00B3">
      <w:pPr>
        <w:keepNext/>
        <w:jc w:val="center"/>
        <w:outlineLvl w:val="3"/>
        <w:rPr>
          <w:rFonts w:asciiTheme="majorHAnsi" w:hAnsiTheme="majorHAnsi" w:cs="Arial"/>
          <w:b/>
          <w:bCs/>
          <w:szCs w:val="24"/>
          <w:u w:val="single"/>
        </w:rPr>
      </w:pPr>
      <w:r w:rsidRPr="001A00B3">
        <w:rPr>
          <w:rFonts w:asciiTheme="majorHAnsi" w:hAnsiTheme="majorHAnsi" w:cs="Arial"/>
          <w:b/>
          <w:bCs/>
          <w:szCs w:val="24"/>
          <w:u w:val="single"/>
        </w:rPr>
        <w:t xml:space="preserve">CLÁUSULA DÉCIMA </w:t>
      </w:r>
      <w:r w:rsidR="00F235B7">
        <w:rPr>
          <w:rFonts w:asciiTheme="majorHAnsi" w:hAnsiTheme="majorHAnsi" w:cs="Arial"/>
          <w:b/>
          <w:bCs/>
          <w:szCs w:val="24"/>
          <w:u w:val="single"/>
        </w:rPr>
        <w:t>PRIMEIRA</w:t>
      </w:r>
      <w:r w:rsidRPr="001A00B3">
        <w:rPr>
          <w:rFonts w:asciiTheme="majorHAnsi" w:hAnsiTheme="majorHAnsi" w:cs="Arial"/>
          <w:b/>
          <w:bCs/>
          <w:szCs w:val="24"/>
          <w:u w:val="single"/>
        </w:rPr>
        <w:t xml:space="preserve"> - DISPOSIÇÕES GERAIS</w:t>
      </w:r>
    </w:p>
    <w:p w:rsidR="001A00B3" w:rsidRPr="001A00B3" w:rsidRDefault="001A00B3" w:rsidP="001A00B3">
      <w:pPr>
        <w:pStyle w:val="PargrafodaLista"/>
        <w:ind w:left="0"/>
        <w:jc w:val="both"/>
        <w:rPr>
          <w:rFonts w:asciiTheme="majorHAnsi" w:hAnsiTheme="majorHAnsi" w:cs="Arial"/>
          <w:b/>
          <w:bCs/>
          <w:szCs w:val="24"/>
        </w:rPr>
      </w:pPr>
    </w:p>
    <w:p w:rsidR="001A00B3" w:rsidRPr="00F235B7" w:rsidRDefault="00F235B7" w:rsidP="00F235B7">
      <w:pPr>
        <w:jc w:val="both"/>
        <w:rPr>
          <w:rFonts w:asciiTheme="majorHAnsi" w:hAnsiTheme="majorHAnsi" w:cs="Arial"/>
          <w:szCs w:val="24"/>
          <w:lang w:eastAsia="en-US"/>
        </w:rPr>
      </w:pPr>
      <w:proofErr w:type="gramStart"/>
      <w:r>
        <w:rPr>
          <w:rFonts w:asciiTheme="majorHAnsi" w:hAnsiTheme="majorHAnsi" w:cs="Arial"/>
          <w:bCs/>
          <w:szCs w:val="24"/>
        </w:rPr>
        <w:lastRenderedPageBreak/>
        <w:t>11.1.</w:t>
      </w:r>
      <w:r w:rsidR="001A00B3" w:rsidRPr="00F235B7">
        <w:rPr>
          <w:rFonts w:asciiTheme="majorHAnsi" w:hAnsiTheme="majorHAnsi" w:cs="Arial"/>
          <w:bCs/>
          <w:szCs w:val="24"/>
        </w:rPr>
        <w:t>–</w:t>
      </w:r>
      <w:proofErr w:type="gramEnd"/>
      <w:r w:rsidR="001A00B3" w:rsidRPr="00F235B7">
        <w:rPr>
          <w:rFonts w:asciiTheme="majorHAnsi" w:hAnsiTheme="majorHAnsi" w:cs="Arial"/>
          <w:bCs/>
          <w:szCs w:val="24"/>
        </w:rPr>
        <w:t xml:space="preserve"> </w:t>
      </w:r>
      <w:r w:rsidR="001A00B3" w:rsidRPr="00F235B7">
        <w:rPr>
          <w:rFonts w:asciiTheme="majorHAnsi" w:hAnsiTheme="majorHAnsi" w:cs="Arial"/>
          <w:szCs w:val="24"/>
        </w:rPr>
        <w:t xml:space="preserve">A </w:t>
      </w:r>
      <w:r w:rsidR="001A00B3" w:rsidRPr="00F235B7">
        <w:rPr>
          <w:rFonts w:asciiTheme="majorHAnsi" w:hAnsiTheme="majorHAnsi" w:cs="Arial"/>
          <w:b/>
          <w:bCs/>
          <w:szCs w:val="24"/>
        </w:rPr>
        <w:t>CONTRATADA</w:t>
      </w:r>
      <w:r w:rsidR="001A00B3" w:rsidRPr="00F235B7">
        <w:rPr>
          <w:rFonts w:asciiTheme="majorHAnsi" w:hAnsiTheme="majorHAnsi" w:cs="Arial"/>
          <w:szCs w:val="24"/>
        </w:rPr>
        <w:t xml:space="preserve"> assumirá inteira responsabilidade pelo recolhimento dos impostos sobre serviços prestados.</w:t>
      </w:r>
    </w:p>
    <w:p w:rsidR="001A00B3" w:rsidRPr="001A00B3" w:rsidRDefault="001A00B3" w:rsidP="001A00B3">
      <w:pPr>
        <w:ind w:left="465"/>
        <w:jc w:val="both"/>
        <w:rPr>
          <w:rFonts w:asciiTheme="majorHAnsi" w:hAnsiTheme="majorHAnsi" w:cs="Arial"/>
          <w:szCs w:val="24"/>
        </w:rPr>
      </w:pPr>
    </w:p>
    <w:p w:rsidR="001A00B3" w:rsidRPr="00F235B7" w:rsidRDefault="00F235B7" w:rsidP="00F235B7">
      <w:pPr>
        <w:jc w:val="both"/>
        <w:rPr>
          <w:rFonts w:asciiTheme="majorHAnsi" w:hAnsiTheme="majorHAnsi" w:cs="Arial"/>
          <w:szCs w:val="24"/>
        </w:rPr>
      </w:pPr>
      <w:r>
        <w:rPr>
          <w:rFonts w:asciiTheme="majorHAnsi" w:hAnsiTheme="majorHAnsi" w:cs="Arial"/>
          <w:szCs w:val="24"/>
        </w:rPr>
        <w:t xml:space="preserve">11.2. </w:t>
      </w:r>
      <w:r w:rsidR="001A00B3" w:rsidRPr="00F235B7">
        <w:rPr>
          <w:rFonts w:asciiTheme="majorHAnsi" w:hAnsiTheme="majorHAnsi" w:cs="Arial"/>
          <w:szCs w:val="24"/>
        </w:rPr>
        <w:t xml:space="preserve">– Fica formalmente estabelecido entre as partes que a prestação dos serviços objeto do presente contrato, não se constitui em hipótese alguma, vínculo hierárquico, empregatício ou funcional com a </w:t>
      </w:r>
      <w:r w:rsidR="001A00B3" w:rsidRPr="00F235B7">
        <w:rPr>
          <w:rFonts w:asciiTheme="majorHAnsi" w:hAnsiTheme="majorHAnsi" w:cs="Arial"/>
          <w:b/>
          <w:bCs/>
          <w:szCs w:val="24"/>
        </w:rPr>
        <w:t>CONTRATANTE</w:t>
      </w:r>
      <w:r w:rsidR="001A00B3" w:rsidRPr="00F235B7">
        <w:rPr>
          <w:rFonts w:asciiTheme="majorHAnsi" w:hAnsiTheme="majorHAnsi" w:cs="Arial"/>
          <w:szCs w:val="24"/>
        </w:rPr>
        <w:t>.</w:t>
      </w:r>
    </w:p>
    <w:p w:rsidR="001A00B3" w:rsidRPr="001A00B3" w:rsidRDefault="001A00B3" w:rsidP="001A00B3">
      <w:pPr>
        <w:ind w:left="465"/>
        <w:jc w:val="both"/>
        <w:rPr>
          <w:rFonts w:asciiTheme="majorHAnsi" w:hAnsiTheme="majorHAnsi" w:cs="Arial"/>
          <w:szCs w:val="24"/>
        </w:rPr>
      </w:pPr>
    </w:p>
    <w:p w:rsidR="001A00B3" w:rsidRPr="00F235B7" w:rsidRDefault="00F235B7" w:rsidP="00F235B7">
      <w:pPr>
        <w:jc w:val="both"/>
        <w:rPr>
          <w:rFonts w:asciiTheme="majorHAnsi" w:hAnsiTheme="majorHAnsi" w:cs="Arial"/>
          <w:szCs w:val="24"/>
        </w:rPr>
      </w:pPr>
      <w:proofErr w:type="gramStart"/>
      <w:r>
        <w:rPr>
          <w:rFonts w:asciiTheme="majorHAnsi" w:hAnsiTheme="majorHAnsi" w:cs="Arial"/>
          <w:snapToGrid w:val="0"/>
          <w:szCs w:val="24"/>
        </w:rPr>
        <w:t>11.3.</w:t>
      </w:r>
      <w:r w:rsidR="001A00B3" w:rsidRPr="00F235B7">
        <w:rPr>
          <w:rFonts w:asciiTheme="majorHAnsi" w:hAnsiTheme="majorHAnsi" w:cs="Arial"/>
          <w:snapToGrid w:val="0"/>
          <w:szCs w:val="24"/>
        </w:rPr>
        <w:t>–</w:t>
      </w:r>
      <w:proofErr w:type="gramEnd"/>
      <w:r w:rsidR="001A00B3" w:rsidRPr="00F235B7">
        <w:rPr>
          <w:rFonts w:asciiTheme="majorHAnsi" w:hAnsiTheme="majorHAnsi" w:cs="Arial"/>
          <w:snapToGrid w:val="0"/>
          <w:szCs w:val="24"/>
        </w:rPr>
        <w:t xml:space="preserve"> </w:t>
      </w:r>
      <w:r w:rsidR="001A00B3" w:rsidRPr="00F235B7">
        <w:rPr>
          <w:rFonts w:asciiTheme="majorHAnsi" w:hAnsiTheme="majorHAnsi" w:cs="Arial"/>
          <w:szCs w:val="24"/>
        </w:rPr>
        <w:t>Este Contrato é regido pela Lei de Licitações n. 8.666/1993, sendo aplicável também a Lei nº 13.709/2019 (Lei de Proteção de Dados) e demais legislações vigentes.</w:t>
      </w:r>
    </w:p>
    <w:p w:rsidR="001A00B3" w:rsidRPr="001A00B3" w:rsidRDefault="001A00B3" w:rsidP="001A00B3">
      <w:pPr>
        <w:pStyle w:val="PargrafodaLista"/>
        <w:ind w:left="0"/>
        <w:jc w:val="both"/>
        <w:rPr>
          <w:rFonts w:asciiTheme="majorHAnsi" w:hAnsiTheme="majorHAnsi" w:cs="Arial"/>
          <w:szCs w:val="24"/>
        </w:rPr>
      </w:pPr>
    </w:p>
    <w:p w:rsidR="001A00B3" w:rsidRPr="00F235B7" w:rsidRDefault="00F235B7" w:rsidP="00F235B7">
      <w:pPr>
        <w:jc w:val="both"/>
        <w:rPr>
          <w:rFonts w:asciiTheme="majorHAnsi" w:hAnsiTheme="majorHAnsi" w:cs="Arial"/>
          <w:szCs w:val="24"/>
        </w:rPr>
      </w:pPr>
      <w:proofErr w:type="gramStart"/>
      <w:r>
        <w:rPr>
          <w:rFonts w:asciiTheme="majorHAnsi" w:hAnsiTheme="majorHAnsi" w:cs="Arial"/>
          <w:snapToGrid w:val="0"/>
          <w:szCs w:val="24"/>
        </w:rPr>
        <w:t>11.4.</w:t>
      </w:r>
      <w:r w:rsidR="001A00B3" w:rsidRPr="00F235B7">
        <w:rPr>
          <w:rFonts w:asciiTheme="majorHAnsi" w:hAnsiTheme="majorHAnsi" w:cs="Arial"/>
          <w:snapToGrid w:val="0"/>
          <w:szCs w:val="24"/>
        </w:rPr>
        <w:t>–</w:t>
      </w:r>
      <w:proofErr w:type="gramEnd"/>
      <w:r w:rsidR="001A00B3" w:rsidRPr="00F235B7">
        <w:rPr>
          <w:rFonts w:asciiTheme="majorHAnsi" w:hAnsiTheme="majorHAnsi" w:cs="Arial"/>
          <w:szCs w:val="24"/>
        </w:rPr>
        <w:t xml:space="preserve"> </w:t>
      </w:r>
      <w:r w:rsidR="001A00B3" w:rsidRPr="00F235B7">
        <w:rPr>
          <w:rFonts w:asciiTheme="majorHAnsi" w:hAnsiTheme="majorHAnsi" w:cs="Arial"/>
          <w:bCs/>
          <w:szCs w:val="24"/>
        </w:rPr>
        <w:t xml:space="preserve">Nos termos da Lei n. 10.520/2002, a contratação dos serviços de assistência médica e hospitalar foi realizada por meio de </w:t>
      </w:r>
      <w:r w:rsidR="00951B7E">
        <w:rPr>
          <w:rFonts w:asciiTheme="majorHAnsi" w:hAnsiTheme="majorHAnsi" w:cs="Arial"/>
          <w:bCs/>
          <w:szCs w:val="24"/>
        </w:rPr>
        <w:t>concorrência</w:t>
      </w:r>
      <w:r w:rsidR="001A00B3" w:rsidRPr="00F235B7">
        <w:rPr>
          <w:rFonts w:asciiTheme="majorHAnsi" w:hAnsiTheme="majorHAnsi" w:cs="Arial"/>
          <w:bCs/>
          <w:szCs w:val="24"/>
        </w:rPr>
        <w:t>, respeitando os ditames legais e a Lei n. 8.666/1993 (Lei de Licitação).</w:t>
      </w:r>
    </w:p>
    <w:p w:rsidR="001A00B3" w:rsidRPr="001A00B3" w:rsidRDefault="001A00B3" w:rsidP="001A00B3">
      <w:pPr>
        <w:keepNext/>
        <w:tabs>
          <w:tab w:val="left" w:pos="3135"/>
        </w:tabs>
        <w:outlineLvl w:val="3"/>
        <w:rPr>
          <w:rFonts w:asciiTheme="majorHAnsi" w:hAnsiTheme="majorHAnsi" w:cs="Arial"/>
          <w:b/>
          <w:bCs/>
          <w:szCs w:val="24"/>
          <w:u w:val="single"/>
        </w:rPr>
      </w:pPr>
    </w:p>
    <w:p w:rsidR="001A00B3" w:rsidRPr="001A00B3" w:rsidRDefault="001A00B3" w:rsidP="001A00B3">
      <w:pPr>
        <w:keepNext/>
        <w:tabs>
          <w:tab w:val="left" w:pos="3135"/>
        </w:tabs>
        <w:outlineLvl w:val="3"/>
        <w:rPr>
          <w:rFonts w:asciiTheme="majorHAnsi" w:hAnsiTheme="majorHAnsi" w:cs="Arial"/>
          <w:b/>
          <w:bCs/>
          <w:szCs w:val="24"/>
          <w:u w:val="single"/>
        </w:rPr>
      </w:pPr>
    </w:p>
    <w:p w:rsidR="001A00B3" w:rsidRPr="001A00B3" w:rsidRDefault="001A00B3" w:rsidP="001A00B3">
      <w:pPr>
        <w:keepNext/>
        <w:jc w:val="center"/>
        <w:outlineLvl w:val="3"/>
        <w:rPr>
          <w:rFonts w:asciiTheme="majorHAnsi" w:hAnsiTheme="majorHAnsi" w:cs="Arial"/>
          <w:b/>
          <w:bCs/>
          <w:szCs w:val="24"/>
          <w:u w:val="single"/>
        </w:rPr>
      </w:pPr>
      <w:r w:rsidRPr="001A00B3">
        <w:rPr>
          <w:rFonts w:asciiTheme="majorHAnsi" w:hAnsiTheme="majorHAnsi" w:cs="Arial"/>
          <w:b/>
          <w:bCs/>
          <w:szCs w:val="24"/>
          <w:u w:val="single"/>
        </w:rPr>
        <w:t xml:space="preserve">CLÁUSULA DÉCIMA </w:t>
      </w:r>
      <w:r w:rsidR="00F235B7">
        <w:rPr>
          <w:rFonts w:asciiTheme="majorHAnsi" w:hAnsiTheme="majorHAnsi" w:cs="Arial"/>
          <w:b/>
          <w:bCs/>
          <w:szCs w:val="24"/>
          <w:u w:val="single"/>
        </w:rPr>
        <w:t>SEGUNDA</w:t>
      </w:r>
      <w:r w:rsidRPr="001A00B3">
        <w:rPr>
          <w:rFonts w:asciiTheme="majorHAnsi" w:hAnsiTheme="majorHAnsi" w:cs="Arial"/>
          <w:b/>
          <w:bCs/>
          <w:szCs w:val="24"/>
          <w:u w:val="single"/>
        </w:rPr>
        <w:t xml:space="preserve"> – FORO</w:t>
      </w:r>
    </w:p>
    <w:p w:rsidR="001A00B3" w:rsidRPr="001A00B3" w:rsidRDefault="001A00B3" w:rsidP="001A00B3">
      <w:pPr>
        <w:jc w:val="both"/>
        <w:rPr>
          <w:rFonts w:asciiTheme="majorHAnsi" w:hAnsiTheme="majorHAnsi" w:cs="Arial"/>
          <w:szCs w:val="24"/>
        </w:rPr>
      </w:pPr>
    </w:p>
    <w:p w:rsidR="001A00B3" w:rsidRPr="001A00B3" w:rsidRDefault="00F235B7" w:rsidP="001A00B3">
      <w:pPr>
        <w:jc w:val="both"/>
        <w:rPr>
          <w:rFonts w:asciiTheme="majorHAnsi" w:hAnsiTheme="majorHAnsi" w:cs="Arial"/>
          <w:szCs w:val="24"/>
        </w:rPr>
      </w:pPr>
      <w:r>
        <w:rPr>
          <w:rFonts w:asciiTheme="majorHAnsi" w:hAnsiTheme="majorHAnsi" w:cs="Arial"/>
          <w:szCs w:val="24"/>
        </w:rPr>
        <w:t>12</w:t>
      </w:r>
      <w:r w:rsidR="001A00B3" w:rsidRPr="001A00B3">
        <w:rPr>
          <w:rFonts w:asciiTheme="majorHAnsi" w:hAnsiTheme="majorHAnsi" w:cs="Arial"/>
          <w:szCs w:val="24"/>
        </w:rPr>
        <w:t xml:space="preserve">.1 – Fica eleito para dirimir os litígios decorrentes deste contrato o Foro da Comarca </w:t>
      </w:r>
      <w:r>
        <w:rPr>
          <w:rFonts w:asciiTheme="majorHAnsi" w:hAnsiTheme="majorHAnsi" w:cs="Arial"/>
          <w:szCs w:val="24"/>
        </w:rPr>
        <w:t>de Serranópolis, Goiás</w:t>
      </w:r>
      <w:r w:rsidR="001A00B3" w:rsidRPr="001A00B3">
        <w:rPr>
          <w:rFonts w:asciiTheme="majorHAnsi" w:hAnsiTheme="majorHAnsi" w:cs="Arial"/>
          <w:szCs w:val="24"/>
        </w:rPr>
        <w:t>, com exclusão de qualquer outro, por mais privilegiado que seja.</w:t>
      </w:r>
    </w:p>
    <w:p w:rsidR="001A00B3" w:rsidRPr="001A00B3" w:rsidRDefault="001A00B3" w:rsidP="001A00B3">
      <w:pPr>
        <w:jc w:val="both"/>
        <w:rPr>
          <w:rFonts w:asciiTheme="majorHAnsi" w:hAnsiTheme="majorHAnsi" w:cs="Arial"/>
          <w:szCs w:val="24"/>
        </w:rPr>
      </w:pPr>
    </w:p>
    <w:p w:rsidR="001A00B3" w:rsidRPr="001A00B3" w:rsidRDefault="001A00B3" w:rsidP="001A00B3">
      <w:pPr>
        <w:jc w:val="both"/>
        <w:rPr>
          <w:rFonts w:asciiTheme="majorHAnsi" w:hAnsiTheme="majorHAnsi" w:cs="Arial"/>
          <w:szCs w:val="24"/>
        </w:rPr>
      </w:pPr>
      <w:r w:rsidRPr="001A00B3">
        <w:rPr>
          <w:rFonts w:asciiTheme="majorHAnsi" w:hAnsiTheme="majorHAnsi" w:cs="Arial"/>
          <w:szCs w:val="24"/>
        </w:rPr>
        <w:t>E, por estarem assim justas e contratadas, as partes firmam o presente instrumento em 2 (duas) testemunhas.</w:t>
      </w:r>
    </w:p>
    <w:p w:rsidR="001A00B3" w:rsidRPr="001A00B3" w:rsidRDefault="001A00B3" w:rsidP="001A00B3">
      <w:pPr>
        <w:jc w:val="both"/>
        <w:rPr>
          <w:rFonts w:asciiTheme="majorHAnsi" w:hAnsiTheme="majorHAnsi" w:cs="Arial"/>
          <w:szCs w:val="24"/>
        </w:rPr>
      </w:pPr>
    </w:p>
    <w:p w:rsidR="001A00B3" w:rsidRPr="001A00B3" w:rsidRDefault="001A00B3" w:rsidP="001A00B3">
      <w:pPr>
        <w:jc w:val="both"/>
        <w:rPr>
          <w:rFonts w:asciiTheme="majorHAnsi" w:hAnsiTheme="majorHAnsi" w:cs="Arial"/>
          <w:szCs w:val="24"/>
        </w:rPr>
      </w:pPr>
    </w:p>
    <w:p w:rsidR="001A00B3" w:rsidRPr="001A00B3" w:rsidRDefault="00F235B7" w:rsidP="001A00B3">
      <w:pPr>
        <w:jc w:val="both"/>
        <w:rPr>
          <w:rFonts w:asciiTheme="majorHAnsi" w:hAnsiTheme="majorHAnsi" w:cs="Arial"/>
          <w:b/>
          <w:bCs/>
          <w:szCs w:val="24"/>
        </w:rPr>
      </w:pPr>
      <w:proofErr w:type="gramStart"/>
      <w:r>
        <w:rPr>
          <w:rFonts w:asciiTheme="majorHAnsi" w:hAnsiTheme="majorHAnsi" w:cs="Arial"/>
          <w:szCs w:val="24"/>
        </w:rPr>
        <w:t>Serranópolis</w:t>
      </w:r>
      <w:r w:rsidR="001A00B3" w:rsidRPr="001A00B3">
        <w:rPr>
          <w:rFonts w:asciiTheme="majorHAnsi" w:hAnsiTheme="majorHAnsi" w:cs="Arial"/>
          <w:szCs w:val="24"/>
        </w:rPr>
        <w:t>,...</w:t>
      </w:r>
      <w:proofErr w:type="gramEnd"/>
      <w:r w:rsidR="001A00B3" w:rsidRPr="001A00B3">
        <w:rPr>
          <w:rFonts w:asciiTheme="majorHAnsi" w:hAnsiTheme="majorHAnsi" w:cs="Arial"/>
          <w:szCs w:val="24"/>
        </w:rPr>
        <w:t xml:space="preserve">.. </w:t>
      </w:r>
      <w:proofErr w:type="gramStart"/>
      <w:r w:rsidR="001A00B3" w:rsidRPr="001A00B3">
        <w:rPr>
          <w:rFonts w:asciiTheme="majorHAnsi" w:hAnsiTheme="majorHAnsi" w:cs="Arial"/>
          <w:szCs w:val="24"/>
        </w:rPr>
        <w:t>de</w:t>
      </w:r>
      <w:proofErr w:type="gramEnd"/>
      <w:r w:rsidR="001A00B3" w:rsidRPr="001A00B3">
        <w:rPr>
          <w:rFonts w:asciiTheme="majorHAnsi" w:hAnsiTheme="majorHAnsi" w:cs="Arial"/>
          <w:szCs w:val="24"/>
        </w:rPr>
        <w:t xml:space="preserve"> ...... de .....</w:t>
      </w:r>
      <w:r w:rsidR="001A00B3" w:rsidRPr="001A00B3">
        <w:rPr>
          <w:rFonts w:asciiTheme="majorHAnsi" w:hAnsiTheme="majorHAnsi" w:cs="Arial"/>
          <w:b/>
          <w:bCs/>
          <w:szCs w:val="24"/>
        </w:rPr>
        <w:t xml:space="preserve">                </w:t>
      </w:r>
    </w:p>
    <w:p w:rsidR="001A00B3" w:rsidRPr="001A00B3" w:rsidRDefault="001A00B3" w:rsidP="001A00B3">
      <w:pPr>
        <w:rPr>
          <w:rFonts w:asciiTheme="majorHAnsi" w:hAnsiTheme="majorHAnsi" w:cs="Arial"/>
          <w:b/>
          <w:bCs/>
          <w:szCs w:val="24"/>
        </w:rPr>
      </w:pPr>
    </w:p>
    <w:p w:rsidR="001A00B3" w:rsidRPr="001A00B3" w:rsidRDefault="001A00B3" w:rsidP="001A00B3">
      <w:pPr>
        <w:rPr>
          <w:rFonts w:asciiTheme="majorHAnsi" w:hAnsiTheme="majorHAnsi" w:cs="Arial"/>
          <w:b/>
          <w:bCs/>
          <w:szCs w:val="24"/>
        </w:rPr>
      </w:pPr>
    </w:p>
    <w:p w:rsidR="001A00B3" w:rsidRPr="001A00B3" w:rsidRDefault="001A00B3" w:rsidP="001A00B3">
      <w:pPr>
        <w:rPr>
          <w:rFonts w:asciiTheme="majorHAnsi" w:hAnsiTheme="majorHAnsi" w:cs="Arial"/>
          <w:b/>
          <w:bCs/>
          <w:szCs w:val="24"/>
        </w:rPr>
      </w:pPr>
    </w:p>
    <w:p w:rsidR="001A00B3" w:rsidRPr="001A00B3" w:rsidRDefault="001A00B3" w:rsidP="001A00B3">
      <w:pPr>
        <w:ind w:firstLine="708"/>
        <w:rPr>
          <w:rFonts w:asciiTheme="majorHAnsi" w:hAnsiTheme="majorHAnsi" w:cs="Arial"/>
          <w:b/>
          <w:bCs/>
          <w:szCs w:val="24"/>
        </w:rPr>
      </w:pPr>
      <w:r w:rsidRPr="001A00B3">
        <w:rPr>
          <w:rFonts w:asciiTheme="majorHAnsi" w:hAnsiTheme="majorHAnsi" w:cs="Arial"/>
          <w:b/>
          <w:bCs/>
          <w:szCs w:val="24"/>
        </w:rPr>
        <w:t>CONTRATANTE</w:t>
      </w:r>
      <w:r w:rsidRPr="001A00B3">
        <w:rPr>
          <w:rFonts w:asciiTheme="majorHAnsi" w:hAnsiTheme="majorHAnsi" w:cs="Arial"/>
          <w:b/>
          <w:bCs/>
          <w:szCs w:val="24"/>
        </w:rPr>
        <w:tab/>
      </w:r>
      <w:r w:rsidRPr="001A00B3">
        <w:rPr>
          <w:rFonts w:asciiTheme="majorHAnsi" w:hAnsiTheme="majorHAnsi" w:cs="Arial"/>
          <w:b/>
          <w:bCs/>
          <w:szCs w:val="24"/>
        </w:rPr>
        <w:tab/>
      </w:r>
      <w:r w:rsidRPr="001A00B3">
        <w:rPr>
          <w:rFonts w:asciiTheme="majorHAnsi" w:hAnsiTheme="majorHAnsi" w:cs="Arial"/>
          <w:b/>
          <w:bCs/>
          <w:szCs w:val="24"/>
        </w:rPr>
        <w:tab/>
        <w:t xml:space="preserve">                     CONTRATADA</w:t>
      </w:r>
    </w:p>
    <w:p w:rsidR="001A00B3" w:rsidRDefault="00F235B7" w:rsidP="001A00B3">
      <w:pPr>
        <w:jc w:val="both"/>
        <w:rPr>
          <w:rFonts w:asciiTheme="majorHAnsi" w:hAnsiTheme="majorHAnsi" w:cs="Arial"/>
          <w:b/>
          <w:bCs/>
          <w:szCs w:val="24"/>
        </w:rPr>
      </w:pPr>
      <w:r>
        <w:rPr>
          <w:rFonts w:asciiTheme="majorHAnsi" w:hAnsiTheme="majorHAnsi" w:cs="Arial"/>
          <w:b/>
          <w:bCs/>
          <w:szCs w:val="24"/>
        </w:rPr>
        <w:tab/>
        <w:t>Câmara Municipal de Serranópolis</w:t>
      </w:r>
    </w:p>
    <w:p w:rsidR="001A00B3" w:rsidRPr="001A00B3" w:rsidRDefault="00F235B7" w:rsidP="001A00B3">
      <w:pPr>
        <w:jc w:val="both"/>
        <w:rPr>
          <w:rFonts w:asciiTheme="majorHAnsi" w:hAnsiTheme="majorHAnsi" w:cs="Arial"/>
          <w:b/>
          <w:bCs/>
          <w:szCs w:val="24"/>
        </w:rPr>
      </w:pPr>
      <w:r>
        <w:rPr>
          <w:rFonts w:asciiTheme="majorHAnsi" w:hAnsiTheme="majorHAnsi" w:cs="Arial"/>
          <w:b/>
          <w:bCs/>
          <w:szCs w:val="24"/>
        </w:rPr>
        <w:tab/>
        <w:t>Frank Alves Rodrigues (Presidente)</w:t>
      </w:r>
      <w:r w:rsidR="001579BA">
        <w:rPr>
          <w:rFonts w:asciiTheme="majorHAnsi" w:hAnsiTheme="majorHAnsi" w:cs="Arial"/>
          <w:b/>
          <w:bCs/>
          <w:szCs w:val="24"/>
        </w:rPr>
        <w:t xml:space="preserve">        </w:t>
      </w:r>
      <w:r w:rsidR="001579BA">
        <w:rPr>
          <w:rFonts w:asciiTheme="majorHAnsi" w:hAnsiTheme="majorHAnsi" w:cs="Arial"/>
          <w:b/>
          <w:bCs/>
          <w:szCs w:val="24"/>
        </w:rPr>
        <w:tab/>
      </w:r>
      <w:r w:rsidR="001579BA">
        <w:rPr>
          <w:rFonts w:asciiTheme="majorHAnsi" w:hAnsiTheme="majorHAnsi" w:cs="Arial"/>
          <w:b/>
          <w:bCs/>
          <w:szCs w:val="24"/>
        </w:rPr>
        <w:tab/>
      </w:r>
    </w:p>
    <w:p w:rsidR="001A00B3" w:rsidRPr="001A00B3" w:rsidRDefault="001A00B3" w:rsidP="001A00B3">
      <w:pPr>
        <w:rPr>
          <w:rFonts w:asciiTheme="majorHAnsi" w:hAnsiTheme="majorHAnsi" w:cs="Arial"/>
          <w:b/>
          <w:bCs/>
          <w:szCs w:val="24"/>
        </w:rPr>
      </w:pPr>
      <w:r w:rsidRPr="001A00B3">
        <w:rPr>
          <w:rFonts w:asciiTheme="majorHAnsi" w:hAnsiTheme="majorHAnsi" w:cs="Arial"/>
          <w:b/>
          <w:bCs/>
          <w:szCs w:val="24"/>
        </w:rPr>
        <w:t xml:space="preserve"> </w:t>
      </w:r>
    </w:p>
    <w:p w:rsidR="001A00B3" w:rsidRPr="001A00B3" w:rsidRDefault="001A00B3" w:rsidP="001A00B3">
      <w:pPr>
        <w:rPr>
          <w:rFonts w:asciiTheme="majorHAnsi" w:hAnsiTheme="majorHAnsi" w:cs="Arial"/>
          <w:b/>
          <w:bCs/>
          <w:szCs w:val="24"/>
        </w:rPr>
      </w:pPr>
      <w:r w:rsidRPr="001A00B3">
        <w:rPr>
          <w:rFonts w:asciiTheme="majorHAnsi" w:hAnsiTheme="majorHAnsi" w:cs="Arial"/>
          <w:b/>
          <w:bCs/>
          <w:szCs w:val="24"/>
        </w:rPr>
        <w:t>Testemunhas:</w:t>
      </w:r>
    </w:p>
    <w:p w:rsidR="001A00B3" w:rsidRPr="001A00B3" w:rsidRDefault="001A00B3" w:rsidP="001A00B3">
      <w:pPr>
        <w:rPr>
          <w:rFonts w:asciiTheme="majorHAnsi" w:hAnsiTheme="majorHAnsi" w:cs="Arial"/>
          <w:b/>
          <w:bCs/>
          <w:szCs w:val="24"/>
        </w:rPr>
      </w:pPr>
    </w:p>
    <w:p w:rsidR="001A00B3" w:rsidRPr="001A00B3" w:rsidRDefault="001A00B3" w:rsidP="001A00B3">
      <w:pPr>
        <w:rPr>
          <w:rFonts w:asciiTheme="majorHAnsi" w:hAnsiTheme="majorHAnsi" w:cs="Arial"/>
          <w:b/>
          <w:bCs/>
          <w:szCs w:val="24"/>
        </w:rPr>
      </w:pPr>
    </w:p>
    <w:p w:rsidR="001A00B3" w:rsidRPr="001A00B3" w:rsidRDefault="001A00B3" w:rsidP="001A00B3">
      <w:pPr>
        <w:rPr>
          <w:rFonts w:asciiTheme="majorHAnsi" w:hAnsiTheme="majorHAnsi" w:cs="Arial"/>
          <w:szCs w:val="24"/>
        </w:rPr>
      </w:pPr>
      <w:r w:rsidRPr="001A00B3">
        <w:rPr>
          <w:rFonts w:asciiTheme="majorHAnsi" w:hAnsiTheme="majorHAnsi" w:cs="Arial"/>
          <w:szCs w:val="24"/>
        </w:rPr>
        <w:t>1  ....................................................................</w:t>
      </w:r>
    </w:p>
    <w:p w:rsidR="001A00B3" w:rsidRPr="001A00B3" w:rsidRDefault="001A00B3" w:rsidP="001A00B3">
      <w:pPr>
        <w:rPr>
          <w:rFonts w:asciiTheme="majorHAnsi" w:hAnsiTheme="majorHAnsi" w:cs="Arial"/>
          <w:szCs w:val="24"/>
        </w:rPr>
      </w:pPr>
      <w:r w:rsidRPr="001A00B3">
        <w:rPr>
          <w:rFonts w:asciiTheme="majorHAnsi" w:hAnsiTheme="majorHAnsi" w:cs="Arial"/>
          <w:szCs w:val="24"/>
        </w:rPr>
        <w:t xml:space="preserve">    CPF:</w:t>
      </w:r>
    </w:p>
    <w:p w:rsidR="001A00B3" w:rsidRPr="001A00B3" w:rsidRDefault="001A00B3" w:rsidP="001A00B3">
      <w:pPr>
        <w:rPr>
          <w:rFonts w:asciiTheme="majorHAnsi" w:hAnsiTheme="majorHAnsi" w:cs="Arial"/>
          <w:b/>
          <w:bCs/>
          <w:szCs w:val="24"/>
        </w:rPr>
      </w:pPr>
    </w:p>
    <w:p w:rsidR="001A00B3" w:rsidRPr="001A00B3" w:rsidRDefault="001A00B3" w:rsidP="001A00B3">
      <w:pPr>
        <w:snapToGrid w:val="0"/>
        <w:rPr>
          <w:rFonts w:asciiTheme="majorHAnsi" w:hAnsiTheme="majorHAnsi" w:cs="Arial"/>
          <w:bCs/>
          <w:kern w:val="28"/>
          <w:szCs w:val="24"/>
        </w:rPr>
      </w:pPr>
    </w:p>
    <w:p w:rsidR="001A00B3" w:rsidRPr="001A00B3" w:rsidRDefault="001A00B3" w:rsidP="001A00B3">
      <w:pPr>
        <w:snapToGrid w:val="0"/>
        <w:rPr>
          <w:rFonts w:asciiTheme="majorHAnsi" w:hAnsiTheme="majorHAnsi" w:cs="Arial"/>
          <w:bCs/>
          <w:kern w:val="28"/>
          <w:szCs w:val="24"/>
        </w:rPr>
      </w:pPr>
      <w:r w:rsidRPr="001A00B3">
        <w:rPr>
          <w:rFonts w:asciiTheme="majorHAnsi" w:hAnsiTheme="majorHAnsi" w:cs="Arial"/>
          <w:bCs/>
          <w:kern w:val="28"/>
          <w:szCs w:val="24"/>
        </w:rPr>
        <w:t>2  ....................................................................</w:t>
      </w:r>
    </w:p>
    <w:p w:rsidR="001A00B3" w:rsidRPr="001A00B3" w:rsidRDefault="001A00B3" w:rsidP="001A00B3">
      <w:pPr>
        <w:rPr>
          <w:rFonts w:asciiTheme="majorHAnsi" w:hAnsiTheme="majorHAnsi" w:cs="Arial"/>
          <w:szCs w:val="24"/>
        </w:rPr>
      </w:pPr>
      <w:r w:rsidRPr="001A00B3">
        <w:rPr>
          <w:rFonts w:asciiTheme="majorHAnsi" w:hAnsiTheme="majorHAnsi" w:cs="Arial"/>
          <w:szCs w:val="24"/>
        </w:rPr>
        <w:t xml:space="preserve">    CPF:</w:t>
      </w:r>
    </w:p>
    <w:sectPr w:rsidR="001A00B3" w:rsidRPr="001A00B3">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9F7" w:rsidRDefault="004729F7" w:rsidP="001A00B3">
      <w:r>
        <w:separator/>
      </w:r>
    </w:p>
  </w:endnote>
  <w:endnote w:type="continuationSeparator" w:id="0">
    <w:p w:rsidR="004729F7" w:rsidRDefault="004729F7" w:rsidP="001A0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464344"/>
      <w:docPartObj>
        <w:docPartGallery w:val="Page Numbers (Bottom of Page)"/>
        <w:docPartUnique/>
      </w:docPartObj>
    </w:sdtPr>
    <w:sdtEndPr/>
    <w:sdtContent>
      <w:p w:rsidR="004729F7" w:rsidRDefault="004729F7" w:rsidP="00E4390B">
        <w:pPr>
          <w:pStyle w:val="Rodap"/>
          <w:ind w:firstLine="1416"/>
          <w:rPr>
            <w:color w:val="BFBFBF" w:themeColor="background1" w:themeShade="BF"/>
            <w:sz w:val="16"/>
            <w:szCs w:val="16"/>
          </w:rPr>
        </w:pPr>
        <w:r>
          <w:rPr>
            <w:sz w:val="16"/>
            <w:szCs w:val="16"/>
          </w:rPr>
          <w:t>Telefone: 64-36681479</w:t>
        </w:r>
        <w:r>
          <w:rPr>
            <w:sz w:val="16"/>
            <w:szCs w:val="16"/>
          </w:rPr>
          <w:tab/>
          <w:t xml:space="preserve"> </w:t>
        </w:r>
        <w:r>
          <w:rPr>
            <w:sz w:val="16"/>
            <w:szCs w:val="16"/>
          </w:rPr>
          <w:tab/>
          <w:t>E-mail: serranopolis.legislativo@hotmail.com</w:t>
        </w:r>
      </w:p>
      <w:p w:rsidR="004729F7" w:rsidRDefault="004729F7" w:rsidP="004729F7">
        <w:pPr>
          <w:pStyle w:val="Rodap"/>
          <w:jc w:val="center"/>
          <w:rPr>
            <w:color w:val="BFBFBF" w:themeColor="background1" w:themeShade="BF"/>
            <w:sz w:val="16"/>
            <w:szCs w:val="16"/>
          </w:rPr>
        </w:pPr>
      </w:p>
      <w:p w:rsidR="004729F7" w:rsidRDefault="008E1670">
        <w:pPr>
          <w:pStyle w:val="Rodap"/>
          <w:jc w:val="right"/>
        </w:pPr>
      </w:p>
    </w:sdtContent>
  </w:sdt>
  <w:p w:rsidR="004729F7" w:rsidRDefault="004729F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9F7" w:rsidRDefault="004729F7" w:rsidP="001A00B3">
      <w:r>
        <w:separator/>
      </w:r>
    </w:p>
  </w:footnote>
  <w:footnote w:type="continuationSeparator" w:id="0">
    <w:p w:rsidR="004729F7" w:rsidRDefault="004729F7" w:rsidP="001A00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9F7" w:rsidRDefault="00E23C02" w:rsidP="00E23C02">
    <w:pPr>
      <w:pStyle w:val="Cabealho"/>
      <w:jc w:val="center"/>
    </w:pPr>
    <w:r w:rsidRPr="00E23C02">
      <w:rPr>
        <w:noProof/>
      </w:rPr>
      <w:drawing>
        <wp:inline distT="0" distB="0" distL="0" distR="0">
          <wp:extent cx="802374" cy="944880"/>
          <wp:effectExtent l="0" t="0" r="0" b="7620"/>
          <wp:docPr id="1" name="Imagem 1" descr="C:\Users\Leandro\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andro\Desktop\downloa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57" cy="949570"/>
                  </a:xfrm>
                  <a:prstGeom prst="rect">
                    <a:avLst/>
                  </a:prstGeom>
                  <a:noFill/>
                  <a:ln>
                    <a:noFill/>
                  </a:ln>
                </pic:spPr>
              </pic:pic>
            </a:graphicData>
          </a:graphic>
        </wp:inline>
      </w:drawing>
    </w:r>
  </w:p>
  <w:p w:rsidR="004729F7" w:rsidRDefault="004729F7">
    <w:pPr>
      <w:pStyle w:val="Cabealho"/>
    </w:pPr>
  </w:p>
  <w:p w:rsidR="004729F7" w:rsidRDefault="004729F7" w:rsidP="004729F7">
    <w:pPr>
      <w:pStyle w:val="Recuodecorpodetexto1"/>
      <w:suppressAutoHyphens/>
      <w:ind w:left="0"/>
      <w:jc w:val="left"/>
      <w:rPr>
        <w:rFonts w:ascii="Arial" w:hAnsi="Arial" w:cs="Arial"/>
        <w:b/>
        <w:sz w:val="22"/>
        <w:szCs w:val="22"/>
      </w:rPr>
    </w:pPr>
    <w:r w:rsidRPr="0053643A">
      <w:rPr>
        <w:rFonts w:ascii="Arial" w:hAnsi="Arial" w:cs="Arial"/>
        <w:b/>
        <w:sz w:val="22"/>
        <w:szCs w:val="22"/>
      </w:rPr>
      <w:t>PROCESSO Nº</w:t>
    </w:r>
    <w:r w:rsidRPr="00947A77">
      <w:rPr>
        <w:rFonts w:ascii="Arial" w:hAnsi="Arial" w:cs="Arial"/>
        <w:b/>
        <w:color w:val="FF0000"/>
        <w:sz w:val="22"/>
        <w:szCs w:val="22"/>
      </w:rPr>
      <w:t xml:space="preserve"> </w:t>
    </w:r>
    <w:r w:rsidR="008E1670">
      <w:rPr>
        <w:rFonts w:ascii="Arial" w:hAnsi="Arial" w:cs="Arial"/>
        <w:b/>
        <w:sz w:val="22"/>
        <w:szCs w:val="22"/>
      </w:rPr>
      <w:t>15</w:t>
    </w:r>
    <w:r>
      <w:rPr>
        <w:rFonts w:ascii="Arial" w:hAnsi="Arial" w:cs="Arial"/>
        <w:b/>
        <w:sz w:val="22"/>
        <w:szCs w:val="22"/>
      </w:rPr>
      <w:t>/2022</w:t>
    </w:r>
    <w:r w:rsidRPr="0053643A">
      <w:rPr>
        <w:rFonts w:ascii="Arial" w:hAnsi="Arial" w:cs="Arial"/>
        <w:b/>
        <w:sz w:val="22"/>
        <w:szCs w:val="22"/>
      </w:rPr>
      <w:t xml:space="preserve">                             </w:t>
    </w:r>
    <w:r>
      <w:rPr>
        <w:rFonts w:ascii="Arial" w:hAnsi="Arial" w:cs="Arial"/>
        <w:b/>
        <w:sz w:val="22"/>
        <w:szCs w:val="22"/>
      </w:rPr>
      <w:t xml:space="preserve">              </w:t>
    </w:r>
    <w:r w:rsidR="00951B7E">
      <w:rPr>
        <w:rFonts w:ascii="Arial" w:hAnsi="Arial" w:cs="Arial"/>
        <w:b/>
        <w:sz w:val="22"/>
        <w:szCs w:val="22"/>
      </w:rPr>
      <w:t>CONCORRÊNCIA</w:t>
    </w:r>
    <w:r w:rsidR="008E1670">
      <w:rPr>
        <w:rFonts w:ascii="Arial" w:hAnsi="Arial" w:cs="Arial"/>
        <w:b/>
        <w:sz w:val="22"/>
        <w:szCs w:val="22"/>
      </w:rPr>
      <w:t xml:space="preserve"> Nº 15</w:t>
    </w:r>
    <w:r>
      <w:rPr>
        <w:rFonts w:ascii="Arial" w:hAnsi="Arial" w:cs="Arial"/>
        <w:b/>
        <w:sz w:val="22"/>
        <w:szCs w:val="22"/>
      </w:rPr>
      <w:t>/2022</w:t>
    </w:r>
  </w:p>
  <w:p w:rsidR="004729F7" w:rsidRPr="00A8676E" w:rsidRDefault="004729F7" w:rsidP="004729F7">
    <w:pPr>
      <w:pStyle w:val="Recuodecorpodetexto1"/>
      <w:suppressAutoHyphens/>
      <w:ind w:left="0"/>
      <w:jc w:val="left"/>
      <w:rPr>
        <w:rFonts w:ascii="Arial" w:hAnsi="Arial" w:cs="Arial"/>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E4191"/>
    <w:multiLevelType w:val="hybridMultilevel"/>
    <w:tmpl w:val="45FC487A"/>
    <w:lvl w:ilvl="0" w:tplc="2FFC3F64">
      <w:start w:val="1"/>
      <w:numFmt w:val="lowerLetter"/>
      <w:lvlText w:val="%1)"/>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 w15:restartNumberingAfterBreak="0">
    <w:nsid w:val="061F0109"/>
    <w:multiLevelType w:val="hybridMultilevel"/>
    <w:tmpl w:val="88BE58B4"/>
    <w:lvl w:ilvl="0" w:tplc="6AC0D1DC">
      <w:start w:val="1"/>
      <w:numFmt w:val="decimal"/>
      <w:lvlText w:val="(%1)"/>
      <w:lvlJc w:val="left"/>
      <w:pPr>
        <w:ind w:left="1713" w:hanging="360"/>
      </w:pPr>
      <w:rPr>
        <w:rFonts w:hint="default"/>
        <w:vertAlign w:val="superscript"/>
      </w:r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2" w15:restartNumberingAfterBreak="0">
    <w:nsid w:val="0B195D4C"/>
    <w:multiLevelType w:val="multilevel"/>
    <w:tmpl w:val="E9BC87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3B6B21"/>
    <w:multiLevelType w:val="hybridMultilevel"/>
    <w:tmpl w:val="AFE43FF6"/>
    <w:lvl w:ilvl="0" w:tplc="29C00D90">
      <w:start w:val="1"/>
      <w:numFmt w:val="lowerLetter"/>
      <w:lvlText w:val="%1)"/>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4" w15:restartNumberingAfterBreak="0">
    <w:nsid w:val="11E53D0A"/>
    <w:multiLevelType w:val="hybridMultilevel"/>
    <w:tmpl w:val="B3228CFA"/>
    <w:lvl w:ilvl="0" w:tplc="53485588">
      <w:start w:val="1"/>
      <w:numFmt w:val="lowerLetter"/>
      <w:lvlText w:val="%1)"/>
      <w:lvlJc w:val="left"/>
      <w:pPr>
        <w:ind w:left="2160" w:hanging="360"/>
      </w:pPr>
      <w:rPr>
        <w:rFonts w:hint="default"/>
      </w:rPr>
    </w:lvl>
    <w:lvl w:ilvl="1" w:tplc="04160019">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5" w15:restartNumberingAfterBreak="0">
    <w:nsid w:val="1D9351CE"/>
    <w:multiLevelType w:val="multilevel"/>
    <w:tmpl w:val="3B2A39A0"/>
    <w:lvl w:ilvl="0">
      <w:start w:val="2"/>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1E793DB0"/>
    <w:multiLevelType w:val="hybridMultilevel"/>
    <w:tmpl w:val="85F0D67E"/>
    <w:lvl w:ilvl="0" w:tplc="6F2A266C">
      <w:start w:val="1"/>
      <w:numFmt w:val="lowerLetter"/>
      <w:lvlText w:val="%1)"/>
      <w:lvlJc w:val="left"/>
      <w:pPr>
        <w:ind w:left="1713" w:hanging="360"/>
      </w:pPr>
      <w:rPr>
        <w:rFonts w:hint="default"/>
      </w:r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7" w15:restartNumberingAfterBreak="0">
    <w:nsid w:val="20E11D75"/>
    <w:multiLevelType w:val="hybridMultilevel"/>
    <w:tmpl w:val="A0C8C7DC"/>
    <w:lvl w:ilvl="0" w:tplc="04160013">
      <w:start w:val="1"/>
      <w:numFmt w:val="upperRoman"/>
      <w:lvlText w:val="%1."/>
      <w:lvlJc w:val="right"/>
      <w:pPr>
        <w:ind w:left="2520" w:hanging="360"/>
      </w:pPr>
      <w:rPr>
        <w:rFonts w:hint="default"/>
      </w:rPr>
    </w:lvl>
    <w:lvl w:ilvl="1" w:tplc="04160003" w:tentative="1">
      <w:start w:val="1"/>
      <w:numFmt w:val="bullet"/>
      <w:lvlText w:val="o"/>
      <w:lvlJc w:val="left"/>
      <w:pPr>
        <w:ind w:left="3240" w:hanging="360"/>
      </w:pPr>
      <w:rPr>
        <w:rFonts w:ascii="Courier New" w:hAnsi="Courier New" w:cs="Courier New" w:hint="default"/>
      </w:rPr>
    </w:lvl>
    <w:lvl w:ilvl="2" w:tplc="04160005" w:tentative="1">
      <w:start w:val="1"/>
      <w:numFmt w:val="bullet"/>
      <w:lvlText w:val=""/>
      <w:lvlJc w:val="left"/>
      <w:pPr>
        <w:ind w:left="3960" w:hanging="360"/>
      </w:pPr>
      <w:rPr>
        <w:rFonts w:ascii="Wingdings" w:hAnsi="Wingdings" w:hint="default"/>
      </w:rPr>
    </w:lvl>
    <w:lvl w:ilvl="3" w:tplc="04160001" w:tentative="1">
      <w:start w:val="1"/>
      <w:numFmt w:val="bullet"/>
      <w:lvlText w:val=""/>
      <w:lvlJc w:val="left"/>
      <w:pPr>
        <w:ind w:left="4680" w:hanging="360"/>
      </w:pPr>
      <w:rPr>
        <w:rFonts w:ascii="Symbol" w:hAnsi="Symbol" w:hint="default"/>
      </w:rPr>
    </w:lvl>
    <w:lvl w:ilvl="4" w:tplc="04160003" w:tentative="1">
      <w:start w:val="1"/>
      <w:numFmt w:val="bullet"/>
      <w:lvlText w:val="o"/>
      <w:lvlJc w:val="left"/>
      <w:pPr>
        <w:ind w:left="5400" w:hanging="360"/>
      </w:pPr>
      <w:rPr>
        <w:rFonts w:ascii="Courier New" w:hAnsi="Courier New" w:cs="Courier New" w:hint="default"/>
      </w:rPr>
    </w:lvl>
    <w:lvl w:ilvl="5" w:tplc="04160005" w:tentative="1">
      <w:start w:val="1"/>
      <w:numFmt w:val="bullet"/>
      <w:lvlText w:val=""/>
      <w:lvlJc w:val="left"/>
      <w:pPr>
        <w:ind w:left="6120" w:hanging="360"/>
      </w:pPr>
      <w:rPr>
        <w:rFonts w:ascii="Wingdings" w:hAnsi="Wingdings" w:hint="default"/>
      </w:rPr>
    </w:lvl>
    <w:lvl w:ilvl="6" w:tplc="04160001" w:tentative="1">
      <w:start w:val="1"/>
      <w:numFmt w:val="bullet"/>
      <w:lvlText w:val=""/>
      <w:lvlJc w:val="left"/>
      <w:pPr>
        <w:ind w:left="6840" w:hanging="360"/>
      </w:pPr>
      <w:rPr>
        <w:rFonts w:ascii="Symbol" w:hAnsi="Symbol" w:hint="default"/>
      </w:rPr>
    </w:lvl>
    <w:lvl w:ilvl="7" w:tplc="04160003" w:tentative="1">
      <w:start w:val="1"/>
      <w:numFmt w:val="bullet"/>
      <w:lvlText w:val="o"/>
      <w:lvlJc w:val="left"/>
      <w:pPr>
        <w:ind w:left="7560" w:hanging="360"/>
      </w:pPr>
      <w:rPr>
        <w:rFonts w:ascii="Courier New" w:hAnsi="Courier New" w:cs="Courier New" w:hint="default"/>
      </w:rPr>
    </w:lvl>
    <w:lvl w:ilvl="8" w:tplc="04160005" w:tentative="1">
      <w:start w:val="1"/>
      <w:numFmt w:val="bullet"/>
      <w:lvlText w:val=""/>
      <w:lvlJc w:val="left"/>
      <w:pPr>
        <w:ind w:left="8280" w:hanging="360"/>
      </w:pPr>
      <w:rPr>
        <w:rFonts w:ascii="Wingdings" w:hAnsi="Wingdings" w:hint="default"/>
      </w:rPr>
    </w:lvl>
  </w:abstractNum>
  <w:abstractNum w:abstractNumId="8" w15:restartNumberingAfterBreak="0">
    <w:nsid w:val="22B951E5"/>
    <w:multiLevelType w:val="hybridMultilevel"/>
    <w:tmpl w:val="5242301C"/>
    <w:lvl w:ilvl="0" w:tplc="3E827F3A">
      <w:start w:val="1"/>
      <w:numFmt w:val="lowerLetter"/>
      <w:lvlText w:val="%1)"/>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9" w15:restartNumberingAfterBreak="0">
    <w:nsid w:val="2CF316AD"/>
    <w:multiLevelType w:val="hybridMultilevel"/>
    <w:tmpl w:val="60FC2B10"/>
    <w:lvl w:ilvl="0" w:tplc="E9B8DF12">
      <w:start w:val="1"/>
      <w:numFmt w:val="lowerLetter"/>
      <w:lvlText w:val="%1)"/>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0" w15:restartNumberingAfterBreak="0">
    <w:nsid w:val="35984357"/>
    <w:multiLevelType w:val="multilevel"/>
    <w:tmpl w:val="3ADA3A06"/>
    <w:lvl w:ilvl="0">
      <w:start w:val="1"/>
      <w:numFmt w:val="decimal"/>
      <w:lvlText w:val="%1"/>
      <w:lvlJc w:val="left"/>
      <w:pPr>
        <w:ind w:left="480" w:hanging="480"/>
      </w:pPr>
      <w:rPr>
        <w:rFonts w:hint="default"/>
        <w:b w:val="0"/>
      </w:rPr>
    </w:lvl>
    <w:lvl w:ilvl="1">
      <w:start w:val="2"/>
      <w:numFmt w:val="decimal"/>
      <w:lvlText w:val="%1.%2"/>
      <w:lvlJc w:val="left"/>
      <w:pPr>
        <w:ind w:left="976" w:hanging="480"/>
      </w:pPr>
      <w:rPr>
        <w:rFonts w:hint="default"/>
        <w:b w:val="0"/>
      </w:rPr>
    </w:lvl>
    <w:lvl w:ilvl="2">
      <w:start w:val="1"/>
      <w:numFmt w:val="decimal"/>
      <w:lvlText w:val="%1.%2.%3"/>
      <w:lvlJc w:val="left"/>
      <w:pPr>
        <w:ind w:left="1712" w:hanging="720"/>
      </w:pPr>
      <w:rPr>
        <w:rFonts w:hint="default"/>
        <w:b w:val="0"/>
      </w:rPr>
    </w:lvl>
    <w:lvl w:ilvl="3">
      <w:start w:val="1"/>
      <w:numFmt w:val="decimal"/>
      <w:lvlText w:val="%1.%2.%3.%4"/>
      <w:lvlJc w:val="left"/>
      <w:pPr>
        <w:ind w:left="2208" w:hanging="720"/>
      </w:pPr>
      <w:rPr>
        <w:rFonts w:hint="default"/>
        <w:b w:val="0"/>
      </w:rPr>
    </w:lvl>
    <w:lvl w:ilvl="4">
      <w:start w:val="1"/>
      <w:numFmt w:val="decimal"/>
      <w:lvlText w:val="%1.%2.%3.%4.%5"/>
      <w:lvlJc w:val="left"/>
      <w:pPr>
        <w:ind w:left="3064" w:hanging="1080"/>
      </w:pPr>
      <w:rPr>
        <w:rFonts w:hint="default"/>
        <w:b w:val="0"/>
      </w:rPr>
    </w:lvl>
    <w:lvl w:ilvl="5">
      <w:start w:val="1"/>
      <w:numFmt w:val="decimal"/>
      <w:lvlText w:val="%1.%2.%3.%4.%5.%6"/>
      <w:lvlJc w:val="left"/>
      <w:pPr>
        <w:ind w:left="3560" w:hanging="1080"/>
      </w:pPr>
      <w:rPr>
        <w:rFonts w:hint="default"/>
        <w:b w:val="0"/>
      </w:rPr>
    </w:lvl>
    <w:lvl w:ilvl="6">
      <w:start w:val="1"/>
      <w:numFmt w:val="decimal"/>
      <w:lvlText w:val="%1.%2.%3.%4.%5.%6.%7"/>
      <w:lvlJc w:val="left"/>
      <w:pPr>
        <w:ind w:left="4416" w:hanging="1440"/>
      </w:pPr>
      <w:rPr>
        <w:rFonts w:hint="default"/>
        <w:b w:val="0"/>
      </w:rPr>
    </w:lvl>
    <w:lvl w:ilvl="7">
      <w:start w:val="1"/>
      <w:numFmt w:val="decimal"/>
      <w:lvlText w:val="%1.%2.%3.%4.%5.%6.%7.%8"/>
      <w:lvlJc w:val="left"/>
      <w:pPr>
        <w:ind w:left="4912" w:hanging="1440"/>
      </w:pPr>
      <w:rPr>
        <w:rFonts w:hint="default"/>
        <w:b w:val="0"/>
      </w:rPr>
    </w:lvl>
    <w:lvl w:ilvl="8">
      <w:start w:val="1"/>
      <w:numFmt w:val="decimal"/>
      <w:lvlText w:val="%1.%2.%3.%4.%5.%6.%7.%8.%9"/>
      <w:lvlJc w:val="left"/>
      <w:pPr>
        <w:ind w:left="5768" w:hanging="1800"/>
      </w:pPr>
      <w:rPr>
        <w:rFonts w:hint="default"/>
        <w:b w:val="0"/>
      </w:rPr>
    </w:lvl>
  </w:abstractNum>
  <w:abstractNum w:abstractNumId="11" w15:restartNumberingAfterBreak="0">
    <w:nsid w:val="3CD60FF9"/>
    <w:multiLevelType w:val="multilevel"/>
    <w:tmpl w:val="D3E6C990"/>
    <w:lvl w:ilvl="0">
      <w:start w:val="1"/>
      <w:numFmt w:val="decimal"/>
      <w:lvlText w:val="%1."/>
      <w:lvlJc w:val="left"/>
      <w:pPr>
        <w:ind w:left="720" w:hanging="360"/>
      </w:pPr>
      <w:rPr>
        <w:rFonts w:hint="default"/>
        <w:b/>
        <w:color w:val="auto"/>
      </w:rPr>
    </w:lvl>
    <w:lvl w:ilvl="1">
      <w:start w:val="1"/>
      <w:numFmt w:val="decimal"/>
      <w:isLgl/>
      <w:lvlText w:val="%1.%2"/>
      <w:lvlJc w:val="left"/>
      <w:pPr>
        <w:ind w:left="1353" w:hanging="360"/>
      </w:pPr>
      <w:rPr>
        <w:rFonts w:hint="default"/>
        <w:b w:val="0"/>
        <w:color w:val="auto"/>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416B5FC8"/>
    <w:multiLevelType w:val="hybridMultilevel"/>
    <w:tmpl w:val="18E08D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26A6C05"/>
    <w:multiLevelType w:val="multilevel"/>
    <w:tmpl w:val="97AE6A72"/>
    <w:lvl w:ilvl="0">
      <w:start w:val="1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4047274"/>
    <w:multiLevelType w:val="hybridMultilevel"/>
    <w:tmpl w:val="4D1CC0E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551437EF"/>
    <w:multiLevelType w:val="hybridMultilevel"/>
    <w:tmpl w:val="8AE86E40"/>
    <w:lvl w:ilvl="0" w:tplc="5BB49C8E">
      <w:start w:val="1"/>
      <w:numFmt w:val="lowerLetter"/>
      <w:lvlText w:val="%1)"/>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6" w15:restartNumberingAfterBreak="0">
    <w:nsid w:val="5803249D"/>
    <w:multiLevelType w:val="multilevel"/>
    <w:tmpl w:val="E6E2F79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AED0170"/>
    <w:multiLevelType w:val="multilevel"/>
    <w:tmpl w:val="89669EB6"/>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EFA6183"/>
    <w:multiLevelType w:val="hybridMultilevel"/>
    <w:tmpl w:val="6FEADD18"/>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9" w15:restartNumberingAfterBreak="0">
    <w:nsid w:val="6BF85738"/>
    <w:multiLevelType w:val="multilevel"/>
    <w:tmpl w:val="7018C31C"/>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C346292"/>
    <w:multiLevelType w:val="hybridMultilevel"/>
    <w:tmpl w:val="FCBAF266"/>
    <w:lvl w:ilvl="0" w:tplc="24AC4866">
      <w:start w:val="3"/>
      <w:numFmt w:val="bullet"/>
      <w:lvlText w:val=""/>
      <w:lvlJc w:val="left"/>
      <w:pPr>
        <w:ind w:left="2520" w:hanging="360"/>
      </w:pPr>
      <w:rPr>
        <w:rFonts w:ascii="Wingdings" w:eastAsia="Times New Roman" w:hAnsi="Wingdings" w:cs="Arial" w:hint="default"/>
      </w:rPr>
    </w:lvl>
    <w:lvl w:ilvl="1" w:tplc="04160003" w:tentative="1">
      <w:start w:val="1"/>
      <w:numFmt w:val="bullet"/>
      <w:lvlText w:val="o"/>
      <w:lvlJc w:val="left"/>
      <w:pPr>
        <w:ind w:left="3240" w:hanging="360"/>
      </w:pPr>
      <w:rPr>
        <w:rFonts w:ascii="Courier New" w:hAnsi="Courier New" w:cs="Courier New" w:hint="default"/>
      </w:rPr>
    </w:lvl>
    <w:lvl w:ilvl="2" w:tplc="04160005" w:tentative="1">
      <w:start w:val="1"/>
      <w:numFmt w:val="bullet"/>
      <w:lvlText w:val=""/>
      <w:lvlJc w:val="left"/>
      <w:pPr>
        <w:ind w:left="3960" w:hanging="360"/>
      </w:pPr>
      <w:rPr>
        <w:rFonts w:ascii="Wingdings" w:hAnsi="Wingdings" w:hint="default"/>
      </w:rPr>
    </w:lvl>
    <w:lvl w:ilvl="3" w:tplc="04160001" w:tentative="1">
      <w:start w:val="1"/>
      <w:numFmt w:val="bullet"/>
      <w:lvlText w:val=""/>
      <w:lvlJc w:val="left"/>
      <w:pPr>
        <w:ind w:left="4680" w:hanging="360"/>
      </w:pPr>
      <w:rPr>
        <w:rFonts w:ascii="Symbol" w:hAnsi="Symbol" w:hint="default"/>
      </w:rPr>
    </w:lvl>
    <w:lvl w:ilvl="4" w:tplc="04160003" w:tentative="1">
      <w:start w:val="1"/>
      <w:numFmt w:val="bullet"/>
      <w:lvlText w:val="o"/>
      <w:lvlJc w:val="left"/>
      <w:pPr>
        <w:ind w:left="5400" w:hanging="360"/>
      </w:pPr>
      <w:rPr>
        <w:rFonts w:ascii="Courier New" w:hAnsi="Courier New" w:cs="Courier New" w:hint="default"/>
      </w:rPr>
    </w:lvl>
    <w:lvl w:ilvl="5" w:tplc="04160005" w:tentative="1">
      <w:start w:val="1"/>
      <w:numFmt w:val="bullet"/>
      <w:lvlText w:val=""/>
      <w:lvlJc w:val="left"/>
      <w:pPr>
        <w:ind w:left="6120" w:hanging="360"/>
      </w:pPr>
      <w:rPr>
        <w:rFonts w:ascii="Wingdings" w:hAnsi="Wingdings" w:hint="default"/>
      </w:rPr>
    </w:lvl>
    <w:lvl w:ilvl="6" w:tplc="04160001" w:tentative="1">
      <w:start w:val="1"/>
      <w:numFmt w:val="bullet"/>
      <w:lvlText w:val=""/>
      <w:lvlJc w:val="left"/>
      <w:pPr>
        <w:ind w:left="6840" w:hanging="360"/>
      </w:pPr>
      <w:rPr>
        <w:rFonts w:ascii="Symbol" w:hAnsi="Symbol" w:hint="default"/>
      </w:rPr>
    </w:lvl>
    <w:lvl w:ilvl="7" w:tplc="04160003" w:tentative="1">
      <w:start w:val="1"/>
      <w:numFmt w:val="bullet"/>
      <w:lvlText w:val="o"/>
      <w:lvlJc w:val="left"/>
      <w:pPr>
        <w:ind w:left="7560" w:hanging="360"/>
      </w:pPr>
      <w:rPr>
        <w:rFonts w:ascii="Courier New" w:hAnsi="Courier New" w:cs="Courier New" w:hint="default"/>
      </w:rPr>
    </w:lvl>
    <w:lvl w:ilvl="8" w:tplc="04160005" w:tentative="1">
      <w:start w:val="1"/>
      <w:numFmt w:val="bullet"/>
      <w:lvlText w:val=""/>
      <w:lvlJc w:val="left"/>
      <w:pPr>
        <w:ind w:left="8280" w:hanging="360"/>
      </w:pPr>
      <w:rPr>
        <w:rFonts w:ascii="Wingdings" w:hAnsi="Wingdings" w:hint="default"/>
      </w:rPr>
    </w:lvl>
  </w:abstractNum>
  <w:abstractNum w:abstractNumId="21" w15:restartNumberingAfterBreak="0">
    <w:nsid w:val="6DDF5EBE"/>
    <w:multiLevelType w:val="multilevel"/>
    <w:tmpl w:val="CFC2E52E"/>
    <w:lvl w:ilvl="0">
      <w:start w:val="12"/>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6FD74F2E"/>
    <w:multiLevelType w:val="hybridMultilevel"/>
    <w:tmpl w:val="6204BD00"/>
    <w:lvl w:ilvl="0" w:tplc="0862D156">
      <w:start w:val="1"/>
      <w:numFmt w:val="lowerLetter"/>
      <w:lvlText w:val="%1)"/>
      <w:lvlJc w:val="left"/>
      <w:pPr>
        <w:ind w:left="1713" w:hanging="360"/>
      </w:pPr>
      <w:rPr>
        <w:rFonts w:hint="default"/>
      </w:r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23" w15:restartNumberingAfterBreak="0">
    <w:nsid w:val="7C0468C2"/>
    <w:multiLevelType w:val="hybridMultilevel"/>
    <w:tmpl w:val="4DE00106"/>
    <w:lvl w:ilvl="0" w:tplc="D2188A62">
      <w:start w:val="1"/>
      <w:numFmt w:val="lowerLetter"/>
      <w:lvlText w:val="%1)"/>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24" w15:restartNumberingAfterBreak="0">
    <w:nsid w:val="7D224A78"/>
    <w:multiLevelType w:val="hybridMultilevel"/>
    <w:tmpl w:val="F3A6C84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12"/>
  </w:num>
  <w:num w:numId="3">
    <w:abstractNumId w:val="4"/>
  </w:num>
  <w:num w:numId="4">
    <w:abstractNumId w:val="9"/>
  </w:num>
  <w:num w:numId="5">
    <w:abstractNumId w:val="3"/>
  </w:num>
  <w:num w:numId="6">
    <w:abstractNumId w:val="23"/>
  </w:num>
  <w:num w:numId="7">
    <w:abstractNumId w:val="0"/>
  </w:num>
  <w:num w:numId="8">
    <w:abstractNumId w:val="22"/>
  </w:num>
  <w:num w:numId="9">
    <w:abstractNumId w:val="6"/>
  </w:num>
  <w:num w:numId="10">
    <w:abstractNumId w:val="15"/>
  </w:num>
  <w:num w:numId="11">
    <w:abstractNumId w:val="8"/>
  </w:num>
  <w:num w:numId="12">
    <w:abstractNumId w:val="20"/>
  </w:num>
  <w:num w:numId="13">
    <w:abstractNumId w:val="24"/>
  </w:num>
  <w:num w:numId="14">
    <w:abstractNumId w:val="10"/>
  </w:num>
  <w:num w:numId="15">
    <w:abstractNumId w:val="1"/>
  </w:num>
  <w:num w:numId="16">
    <w:abstractNumId w:val="7"/>
  </w:num>
  <w:num w:numId="17">
    <w:abstractNumId w:val="16"/>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6"/>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14"/>
  </w:num>
  <w:num w:numId="26">
    <w:abstractNumId w:val="2"/>
  </w:num>
  <w:num w:numId="27">
    <w:abstractNumId w:val="17"/>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606"/>
    <w:rsid w:val="000255F7"/>
    <w:rsid w:val="00032713"/>
    <w:rsid w:val="000A4868"/>
    <w:rsid w:val="000A72FA"/>
    <w:rsid w:val="000C05A1"/>
    <w:rsid w:val="000C4A28"/>
    <w:rsid w:val="00130967"/>
    <w:rsid w:val="00154606"/>
    <w:rsid w:val="001579BA"/>
    <w:rsid w:val="00166385"/>
    <w:rsid w:val="0017537A"/>
    <w:rsid w:val="001A00B3"/>
    <w:rsid w:val="001D3497"/>
    <w:rsid w:val="001F2038"/>
    <w:rsid w:val="001F5742"/>
    <w:rsid w:val="00206EA7"/>
    <w:rsid w:val="002157DD"/>
    <w:rsid w:val="0022016A"/>
    <w:rsid w:val="002317F2"/>
    <w:rsid w:val="002354D0"/>
    <w:rsid w:val="002915A3"/>
    <w:rsid w:val="002941C5"/>
    <w:rsid w:val="002A1C7C"/>
    <w:rsid w:val="002B2E22"/>
    <w:rsid w:val="002C5111"/>
    <w:rsid w:val="002D67AF"/>
    <w:rsid w:val="00310701"/>
    <w:rsid w:val="0035604B"/>
    <w:rsid w:val="00364CAA"/>
    <w:rsid w:val="00376C70"/>
    <w:rsid w:val="00393056"/>
    <w:rsid w:val="00440E91"/>
    <w:rsid w:val="004657FD"/>
    <w:rsid w:val="004729F7"/>
    <w:rsid w:val="004B65D6"/>
    <w:rsid w:val="005150F8"/>
    <w:rsid w:val="0052696E"/>
    <w:rsid w:val="005314D8"/>
    <w:rsid w:val="005D11CE"/>
    <w:rsid w:val="00650139"/>
    <w:rsid w:val="006537F1"/>
    <w:rsid w:val="006E4E72"/>
    <w:rsid w:val="006E5D9E"/>
    <w:rsid w:val="006E70C6"/>
    <w:rsid w:val="0071711F"/>
    <w:rsid w:val="00733108"/>
    <w:rsid w:val="007867C2"/>
    <w:rsid w:val="00794CD9"/>
    <w:rsid w:val="00873ABA"/>
    <w:rsid w:val="008E1670"/>
    <w:rsid w:val="008E1DBC"/>
    <w:rsid w:val="00914CAD"/>
    <w:rsid w:val="00951B7E"/>
    <w:rsid w:val="00955401"/>
    <w:rsid w:val="00956AA3"/>
    <w:rsid w:val="009911AE"/>
    <w:rsid w:val="009B1F8F"/>
    <w:rsid w:val="009C2032"/>
    <w:rsid w:val="00A6458F"/>
    <w:rsid w:val="00A649E1"/>
    <w:rsid w:val="00A85BC9"/>
    <w:rsid w:val="00A87B7F"/>
    <w:rsid w:val="00A9783D"/>
    <w:rsid w:val="00B55B4F"/>
    <w:rsid w:val="00BA15B7"/>
    <w:rsid w:val="00BC0045"/>
    <w:rsid w:val="00BE64DE"/>
    <w:rsid w:val="00C358F7"/>
    <w:rsid w:val="00C55F87"/>
    <w:rsid w:val="00C64066"/>
    <w:rsid w:val="00CA57A7"/>
    <w:rsid w:val="00CC1706"/>
    <w:rsid w:val="00CD6DA3"/>
    <w:rsid w:val="00CF260D"/>
    <w:rsid w:val="00D12B57"/>
    <w:rsid w:val="00D140E6"/>
    <w:rsid w:val="00D27DCE"/>
    <w:rsid w:val="00D306BB"/>
    <w:rsid w:val="00D35242"/>
    <w:rsid w:val="00DF0A89"/>
    <w:rsid w:val="00E02FE0"/>
    <w:rsid w:val="00E23C02"/>
    <w:rsid w:val="00E24151"/>
    <w:rsid w:val="00E4390B"/>
    <w:rsid w:val="00E461A1"/>
    <w:rsid w:val="00E66B12"/>
    <w:rsid w:val="00EE3294"/>
    <w:rsid w:val="00EE76C7"/>
    <w:rsid w:val="00F235B7"/>
    <w:rsid w:val="00F23F91"/>
    <w:rsid w:val="00F67A9A"/>
    <w:rsid w:val="00F864C5"/>
    <w:rsid w:val="00FA56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70B58D-04E3-4E78-9364-F921108EC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0B3"/>
    <w:pPr>
      <w:spacing w:after="0" w:line="240" w:lineRule="auto"/>
    </w:pPr>
    <w:rPr>
      <w:rFonts w:ascii="Bookman Old Style" w:eastAsia="Times New Roman" w:hAnsi="Bookman Old Style" w:cs="Times New Roman"/>
      <w:sz w:val="24"/>
      <w:szCs w:val="20"/>
      <w:lang w:eastAsia="pt-BR"/>
    </w:rPr>
  </w:style>
  <w:style w:type="paragraph" w:styleId="Ttulo2">
    <w:name w:val="heading 2"/>
    <w:basedOn w:val="Normal"/>
    <w:next w:val="Normal"/>
    <w:link w:val="Ttulo2Char"/>
    <w:qFormat/>
    <w:rsid w:val="001A00B3"/>
    <w:pPr>
      <w:keepNext/>
      <w:jc w:val="both"/>
      <w:outlineLvl w:val="1"/>
    </w:pPr>
    <w:rPr>
      <w:rFonts w:ascii="Arial" w:hAnsi="Arial" w:cs="Arial"/>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1A00B3"/>
    <w:rPr>
      <w:rFonts w:ascii="Arial" w:eastAsia="Times New Roman" w:hAnsi="Arial" w:cs="Arial"/>
      <w:b/>
      <w:szCs w:val="20"/>
      <w:lang w:eastAsia="pt-BR"/>
    </w:rPr>
  </w:style>
  <w:style w:type="paragraph" w:styleId="Ttulo">
    <w:name w:val="Title"/>
    <w:basedOn w:val="Normal"/>
    <w:link w:val="TtuloChar"/>
    <w:qFormat/>
    <w:rsid w:val="001A00B3"/>
    <w:pPr>
      <w:jc w:val="center"/>
    </w:pPr>
    <w:rPr>
      <w:rFonts w:ascii="Arial" w:hAnsi="Arial" w:cs="Arial"/>
      <w:b/>
      <w:sz w:val="22"/>
    </w:rPr>
  </w:style>
  <w:style w:type="character" w:customStyle="1" w:styleId="TtuloChar">
    <w:name w:val="Título Char"/>
    <w:basedOn w:val="Fontepargpadro"/>
    <w:link w:val="Ttulo"/>
    <w:rsid w:val="001A00B3"/>
    <w:rPr>
      <w:rFonts w:ascii="Arial" w:eastAsia="Times New Roman" w:hAnsi="Arial" w:cs="Arial"/>
      <w:b/>
      <w:szCs w:val="20"/>
      <w:lang w:eastAsia="pt-BR"/>
    </w:rPr>
  </w:style>
  <w:style w:type="paragraph" w:styleId="Subttulo">
    <w:name w:val="Subtitle"/>
    <w:basedOn w:val="Normal"/>
    <w:link w:val="SubttuloChar"/>
    <w:qFormat/>
    <w:rsid w:val="001A00B3"/>
    <w:pPr>
      <w:tabs>
        <w:tab w:val="left" w:pos="284"/>
      </w:tabs>
      <w:suppressAutoHyphens/>
      <w:jc w:val="center"/>
    </w:pPr>
    <w:rPr>
      <w:rFonts w:ascii="Arial" w:hAnsi="Arial" w:cs="Arial"/>
      <w:b/>
      <w:sz w:val="22"/>
    </w:rPr>
  </w:style>
  <w:style w:type="character" w:customStyle="1" w:styleId="SubttuloChar">
    <w:name w:val="Subtítulo Char"/>
    <w:basedOn w:val="Fontepargpadro"/>
    <w:link w:val="Subttulo"/>
    <w:rsid w:val="001A00B3"/>
    <w:rPr>
      <w:rFonts w:ascii="Arial" w:eastAsia="Times New Roman" w:hAnsi="Arial" w:cs="Arial"/>
      <w:b/>
      <w:szCs w:val="20"/>
      <w:lang w:eastAsia="pt-BR"/>
    </w:rPr>
  </w:style>
  <w:style w:type="paragraph" w:customStyle="1" w:styleId="Recuodecorpodetexto1">
    <w:name w:val="Recuo de corpo de texto1"/>
    <w:basedOn w:val="Normal"/>
    <w:rsid w:val="001A00B3"/>
    <w:pPr>
      <w:ind w:left="4248"/>
      <w:jc w:val="both"/>
    </w:pPr>
  </w:style>
  <w:style w:type="paragraph" w:styleId="PargrafodaLista">
    <w:name w:val="List Paragraph"/>
    <w:basedOn w:val="Normal"/>
    <w:uiPriority w:val="34"/>
    <w:qFormat/>
    <w:rsid w:val="001A00B3"/>
    <w:pPr>
      <w:ind w:left="720"/>
      <w:contextualSpacing/>
    </w:pPr>
  </w:style>
  <w:style w:type="character" w:styleId="TextodoEspaoReservado">
    <w:name w:val="Placeholder Text"/>
    <w:basedOn w:val="Fontepargpadro"/>
    <w:uiPriority w:val="99"/>
    <w:semiHidden/>
    <w:rsid w:val="001A00B3"/>
    <w:rPr>
      <w:color w:val="808080"/>
    </w:rPr>
  </w:style>
  <w:style w:type="paragraph" w:styleId="Textodebalo">
    <w:name w:val="Balloon Text"/>
    <w:basedOn w:val="Normal"/>
    <w:link w:val="TextodebaloChar"/>
    <w:uiPriority w:val="99"/>
    <w:semiHidden/>
    <w:unhideWhenUsed/>
    <w:rsid w:val="001A00B3"/>
    <w:rPr>
      <w:rFonts w:ascii="Tahoma" w:hAnsi="Tahoma" w:cs="Tahoma"/>
      <w:sz w:val="16"/>
      <w:szCs w:val="16"/>
    </w:rPr>
  </w:style>
  <w:style w:type="character" w:customStyle="1" w:styleId="TextodebaloChar">
    <w:name w:val="Texto de balão Char"/>
    <w:basedOn w:val="Fontepargpadro"/>
    <w:link w:val="Textodebalo"/>
    <w:uiPriority w:val="99"/>
    <w:semiHidden/>
    <w:rsid w:val="001A00B3"/>
    <w:rPr>
      <w:rFonts w:ascii="Tahoma" w:eastAsia="Times New Roman" w:hAnsi="Tahoma" w:cs="Tahoma"/>
      <w:sz w:val="16"/>
      <w:szCs w:val="16"/>
      <w:lang w:eastAsia="pt-BR"/>
    </w:rPr>
  </w:style>
  <w:style w:type="paragraph" w:styleId="Cabealho">
    <w:name w:val="header"/>
    <w:basedOn w:val="Normal"/>
    <w:link w:val="CabealhoChar"/>
    <w:uiPriority w:val="99"/>
    <w:unhideWhenUsed/>
    <w:rsid w:val="001A00B3"/>
    <w:pPr>
      <w:tabs>
        <w:tab w:val="center" w:pos="4252"/>
        <w:tab w:val="right" w:pos="8504"/>
      </w:tabs>
    </w:pPr>
  </w:style>
  <w:style w:type="character" w:customStyle="1" w:styleId="CabealhoChar">
    <w:name w:val="Cabeçalho Char"/>
    <w:basedOn w:val="Fontepargpadro"/>
    <w:link w:val="Cabealho"/>
    <w:uiPriority w:val="99"/>
    <w:rsid w:val="001A00B3"/>
    <w:rPr>
      <w:rFonts w:ascii="Bookman Old Style" w:eastAsia="Times New Roman" w:hAnsi="Bookman Old Style" w:cs="Times New Roman"/>
      <w:sz w:val="24"/>
      <w:szCs w:val="20"/>
      <w:lang w:eastAsia="pt-BR"/>
    </w:rPr>
  </w:style>
  <w:style w:type="paragraph" w:styleId="Rodap">
    <w:name w:val="footer"/>
    <w:basedOn w:val="Normal"/>
    <w:link w:val="RodapChar"/>
    <w:uiPriority w:val="99"/>
    <w:unhideWhenUsed/>
    <w:rsid w:val="001A00B3"/>
    <w:pPr>
      <w:tabs>
        <w:tab w:val="center" w:pos="4252"/>
        <w:tab w:val="right" w:pos="8504"/>
      </w:tabs>
    </w:pPr>
  </w:style>
  <w:style w:type="character" w:customStyle="1" w:styleId="RodapChar">
    <w:name w:val="Rodapé Char"/>
    <w:basedOn w:val="Fontepargpadro"/>
    <w:link w:val="Rodap"/>
    <w:uiPriority w:val="99"/>
    <w:rsid w:val="001A00B3"/>
    <w:rPr>
      <w:rFonts w:ascii="Bookman Old Style" w:eastAsia="Times New Roman" w:hAnsi="Bookman Old Style" w:cs="Times New Roman"/>
      <w:sz w:val="24"/>
      <w:szCs w:val="20"/>
      <w:lang w:eastAsia="pt-BR"/>
    </w:rPr>
  </w:style>
  <w:style w:type="paragraph" w:styleId="Corpodetexto">
    <w:name w:val="Body Text"/>
    <w:basedOn w:val="Normal"/>
    <w:link w:val="CorpodetextoChar"/>
    <w:uiPriority w:val="1"/>
    <w:qFormat/>
    <w:rsid w:val="001A00B3"/>
    <w:pPr>
      <w:widowControl w:val="0"/>
      <w:autoSpaceDE w:val="0"/>
      <w:autoSpaceDN w:val="0"/>
    </w:pPr>
    <w:rPr>
      <w:rFonts w:ascii="Times New Roman" w:hAnsi="Times New Roman"/>
      <w:szCs w:val="24"/>
      <w:lang w:val="pt-PT" w:eastAsia="pt-PT" w:bidi="pt-PT"/>
    </w:rPr>
  </w:style>
  <w:style w:type="character" w:customStyle="1" w:styleId="CorpodetextoChar">
    <w:name w:val="Corpo de texto Char"/>
    <w:basedOn w:val="Fontepargpadro"/>
    <w:link w:val="Corpodetexto"/>
    <w:uiPriority w:val="1"/>
    <w:rsid w:val="001A00B3"/>
    <w:rPr>
      <w:rFonts w:ascii="Times New Roman" w:eastAsia="Times New Roman" w:hAnsi="Times New Roman" w:cs="Times New Roman"/>
      <w:sz w:val="24"/>
      <w:szCs w:val="24"/>
      <w:lang w:val="pt-PT" w:eastAsia="pt-PT" w:bidi="pt-PT"/>
    </w:rPr>
  </w:style>
  <w:style w:type="paragraph" w:styleId="Corpodetexto3">
    <w:name w:val="Body Text 3"/>
    <w:basedOn w:val="Normal"/>
    <w:link w:val="Corpodetexto3Char"/>
    <w:uiPriority w:val="99"/>
    <w:unhideWhenUsed/>
    <w:rsid w:val="001A00B3"/>
    <w:pPr>
      <w:spacing w:after="120"/>
    </w:pPr>
    <w:rPr>
      <w:sz w:val="16"/>
      <w:szCs w:val="16"/>
    </w:rPr>
  </w:style>
  <w:style w:type="character" w:customStyle="1" w:styleId="Corpodetexto3Char">
    <w:name w:val="Corpo de texto 3 Char"/>
    <w:basedOn w:val="Fontepargpadro"/>
    <w:link w:val="Corpodetexto3"/>
    <w:uiPriority w:val="99"/>
    <w:rsid w:val="001A00B3"/>
    <w:rPr>
      <w:rFonts w:ascii="Bookman Old Style" w:eastAsia="Times New Roman" w:hAnsi="Bookman Old Style" w:cs="Times New Roman"/>
      <w:sz w:val="16"/>
      <w:szCs w:val="16"/>
      <w:lang w:eastAsia="pt-BR"/>
    </w:rPr>
  </w:style>
  <w:style w:type="character" w:styleId="Hyperlink">
    <w:name w:val="Hyperlink"/>
    <w:basedOn w:val="Fontepargpadro"/>
    <w:uiPriority w:val="99"/>
    <w:unhideWhenUsed/>
    <w:rsid w:val="001A00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rranopolis.go.leg.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rranopolis.legislativo@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203CF-37A6-4E21-8408-1D785F4B3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24</Pages>
  <Words>5720</Words>
  <Characters>30891</Characters>
  <Application>Microsoft Office Word</Application>
  <DocSecurity>0</DocSecurity>
  <Lines>257</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Leandro</dc:creator>
  <cp:keywords/>
  <dc:description/>
  <cp:lastModifiedBy>Usuario</cp:lastModifiedBy>
  <cp:revision>89</cp:revision>
  <cp:lastPrinted>2022-01-12T18:21:00Z</cp:lastPrinted>
  <dcterms:created xsi:type="dcterms:W3CDTF">2021-12-25T22:04:00Z</dcterms:created>
  <dcterms:modified xsi:type="dcterms:W3CDTF">2022-01-20T13:44:00Z</dcterms:modified>
</cp:coreProperties>
</file>